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D06D" w14:textId="374D401E" w:rsidR="005C7924" w:rsidRDefault="00CC2184" w:rsidP="00A85327">
      <w:pPr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Allegato</w:t>
      </w:r>
      <w:r w:rsidR="00A85327">
        <w:rPr>
          <w:rFonts w:ascii="Cambria" w:hAnsi="Cambria"/>
          <w:b/>
          <w:bCs/>
          <w:sz w:val="24"/>
          <w:szCs w:val="24"/>
        </w:rPr>
        <w:t xml:space="preserve"> </w:t>
      </w:r>
      <w:r w:rsidR="002D51A5">
        <w:rPr>
          <w:rFonts w:ascii="Cambria" w:hAnsi="Cambria"/>
          <w:b/>
          <w:bCs/>
          <w:sz w:val="24"/>
          <w:szCs w:val="24"/>
        </w:rPr>
        <w:t>P</w:t>
      </w:r>
    </w:p>
    <w:p w14:paraId="67F5186B" w14:textId="43B57019" w:rsidR="0005332D" w:rsidRPr="007075D9" w:rsidRDefault="00CC2184" w:rsidP="006D70DF">
      <w:pPr>
        <w:jc w:val="center"/>
        <w:rPr>
          <w:rFonts w:ascii="Cambria" w:hAnsi="Cambria"/>
          <w:b/>
          <w:bCs/>
          <w:sz w:val="24"/>
          <w:szCs w:val="24"/>
        </w:rPr>
      </w:pPr>
      <w:r w:rsidRPr="007075D9">
        <w:rPr>
          <w:rFonts w:ascii="Cambria" w:hAnsi="Cambria"/>
          <w:b/>
          <w:bCs/>
          <w:sz w:val="24"/>
          <w:szCs w:val="24"/>
        </w:rPr>
        <w:t>FORMAZIONE E ADDESTRAMENTO DEI LAVORATORI CHE UTILIZZANO MACCHINE IN AZIENDA</w:t>
      </w:r>
    </w:p>
    <w:tbl>
      <w:tblPr>
        <w:tblStyle w:val="Grigliatabella"/>
        <w:tblW w:w="14312" w:type="dxa"/>
        <w:jc w:val="center"/>
        <w:tblLook w:val="04A0" w:firstRow="1" w:lastRow="0" w:firstColumn="1" w:lastColumn="0" w:noHBand="0" w:noVBand="1"/>
      </w:tblPr>
      <w:tblGrid>
        <w:gridCol w:w="1653"/>
        <w:gridCol w:w="1791"/>
        <w:gridCol w:w="3497"/>
        <w:gridCol w:w="1780"/>
        <w:gridCol w:w="1622"/>
        <w:gridCol w:w="3969"/>
      </w:tblGrid>
      <w:tr w:rsidR="00175205" w:rsidRPr="00047108" w14:paraId="143890CA" w14:textId="2C399B61" w:rsidTr="00EC6A69">
        <w:trPr>
          <w:trHeight w:val="489"/>
          <w:jc w:val="center"/>
        </w:trPr>
        <w:tc>
          <w:tcPr>
            <w:tcW w:w="1653" w:type="dxa"/>
            <w:shd w:val="clear" w:color="auto" w:fill="FFD966" w:themeFill="accent4" w:themeFillTint="99"/>
          </w:tcPr>
          <w:p w14:paraId="722BB155" w14:textId="156247E2" w:rsidR="006D70DF" w:rsidRPr="00EC6A69" w:rsidRDefault="00545D75">
            <w:pPr>
              <w:rPr>
                <w:rFonts w:ascii="Cambria" w:hAnsi="Cambria"/>
                <w:b/>
                <w:bCs/>
              </w:rPr>
            </w:pPr>
            <w:r w:rsidRPr="00EC6A69">
              <w:rPr>
                <w:rFonts w:ascii="Cambria" w:hAnsi="Cambria"/>
                <w:b/>
                <w:bCs/>
              </w:rPr>
              <w:t>Quando</w:t>
            </w:r>
          </w:p>
        </w:tc>
        <w:tc>
          <w:tcPr>
            <w:tcW w:w="1791" w:type="dxa"/>
            <w:shd w:val="clear" w:color="auto" w:fill="FFD966" w:themeFill="accent4" w:themeFillTint="99"/>
          </w:tcPr>
          <w:p w14:paraId="113F04EA" w14:textId="653D1F38" w:rsidR="006D70DF" w:rsidRPr="00EC6A69" w:rsidRDefault="006D70DF">
            <w:pPr>
              <w:rPr>
                <w:rFonts w:ascii="Cambria" w:hAnsi="Cambria"/>
                <w:b/>
                <w:bCs/>
              </w:rPr>
            </w:pPr>
            <w:r w:rsidRPr="00EC6A69">
              <w:rPr>
                <w:rFonts w:ascii="Cambria" w:hAnsi="Cambria"/>
                <w:b/>
                <w:bCs/>
              </w:rPr>
              <w:t>Misure</w:t>
            </w:r>
          </w:p>
        </w:tc>
        <w:tc>
          <w:tcPr>
            <w:tcW w:w="3497" w:type="dxa"/>
            <w:shd w:val="clear" w:color="auto" w:fill="FFD966" w:themeFill="accent4" w:themeFillTint="99"/>
          </w:tcPr>
          <w:p w14:paraId="39AC4260" w14:textId="7C786EDC" w:rsidR="006D70DF" w:rsidRPr="00EC6A69" w:rsidRDefault="00EC6A69">
            <w:pPr>
              <w:rPr>
                <w:rFonts w:ascii="Cambria" w:hAnsi="Cambria"/>
                <w:b/>
                <w:bCs/>
              </w:rPr>
            </w:pPr>
            <w:r w:rsidRPr="00EC6A69">
              <w:rPr>
                <w:rFonts w:ascii="Cambria" w:hAnsi="Cambria"/>
                <w:b/>
                <w:bCs/>
              </w:rPr>
              <w:t>C</w:t>
            </w:r>
            <w:r w:rsidR="006D70DF" w:rsidRPr="00EC6A69">
              <w:rPr>
                <w:rFonts w:ascii="Cambria" w:hAnsi="Cambria"/>
                <w:b/>
                <w:bCs/>
              </w:rPr>
              <w:t>ontenuti</w:t>
            </w:r>
          </w:p>
        </w:tc>
        <w:tc>
          <w:tcPr>
            <w:tcW w:w="1780" w:type="dxa"/>
            <w:shd w:val="clear" w:color="auto" w:fill="FFD966" w:themeFill="accent4" w:themeFillTint="99"/>
          </w:tcPr>
          <w:p w14:paraId="207B2DA6" w14:textId="05169F68" w:rsidR="006D70DF" w:rsidRPr="00EC6A69" w:rsidRDefault="00EC6A69">
            <w:pPr>
              <w:rPr>
                <w:rFonts w:ascii="Cambria" w:hAnsi="Cambria"/>
                <w:b/>
                <w:bCs/>
              </w:rPr>
            </w:pPr>
            <w:r w:rsidRPr="00EC6A69">
              <w:rPr>
                <w:rFonts w:ascii="Cambria" w:hAnsi="Cambria"/>
                <w:b/>
                <w:bCs/>
              </w:rPr>
              <w:t>D</w:t>
            </w:r>
            <w:r w:rsidR="006D70DF" w:rsidRPr="00EC6A69">
              <w:rPr>
                <w:rFonts w:ascii="Cambria" w:hAnsi="Cambria"/>
                <w:b/>
                <w:bCs/>
              </w:rPr>
              <w:t>urata</w:t>
            </w:r>
          </w:p>
        </w:tc>
        <w:tc>
          <w:tcPr>
            <w:tcW w:w="1622" w:type="dxa"/>
            <w:shd w:val="clear" w:color="auto" w:fill="FFD966" w:themeFill="accent4" w:themeFillTint="99"/>
          </w:tcPr>
          <w:p w14:paraId="30930BCD" w14:textId="78A1456F" w:rsidR="006D70DF" w:rsidRPr="00EC6A69" w:rsidRDefault="00EC6A69">
            <w:pPr>
              <w:rPr>
                <w:rFonts w:ascii="Cambria" w:hAnsi="Cambria"/>
                <w:b/>
                <w:bCs/>
              </w:rPr>
            </w:pPr>
            <w:r w:rsidRPr="00EC6A69">
              <w:rPr>
                <w:rFonts w:ascii="Cambria" w:hAnsi="Cambria"/>
                <w:b/>
                <w:bCs/>
              </w:rPr>
              <w:t>D</w:t>
            </w:r>
            <w:r w:rsidR="006D70DF" w:rsidRPr="00EC6A69">
              <w:rPr>
                <w:rFonts w:ascii="Cambria" w:hAnsi="Cambria"/>
                <w:b/>
                <w:bCs/>
              </w:rPr>
              <w:t>ocenti</w:t>
            </w:r>
          </w:p>
        </w:tc>
        <w:tc>
          <w:tcPr>
            <w:tcW w:w="3969" w:type="dxa"/>
            <w:shd w:val="clear" w:color="auto" w:fill="FFD966" w:themeFill="accent4" w:themeFillTint="99"/>
          </w:tcPr>
          <w:p w14:paraId="390AABEF" w14:textId="193119DE" w:rsidR="006D70DF" w:rsidRPr="00EC6A69" w:rsidRDefault="00EC6A69">
            <w:pPr>
              <w:rPr>
                <w:rFonts w:ascii="Cambria" w:hAnsi="Cambria"/>
                <w:b/>
                <w:bCs/>
              </w:rPr>
            </w:pPr>
            <w:r w:rsidRPr="00EC6A69">
              <w:rPr>
                <w:rFonts w:ascii="Cambria" w:hAnsi="Cambria"/>
                <w:b/>
                <w:bCs/>
              </w:rPr>
              <w:t>N</w:t>
            </w:r>
            <w:r w:rsidR="006D70DF" w:rsidRPr="00EC6A69">
              <w:rPr>
                <w:rFonts w:ascii="Cambria" w:hAnsi="Cambria"/>
                <w:b/>
                <w:bCs/>
              </w:rPr>
              <w:t>ote</w:t>
            </w:r>
          </w:p>
        </w:tc>
      </w:tr>
      <w:tr w:rsidR="00601D91" w:rsidRPr="0084089A" w14:paraId="6AAF61DE" w14:textId="6972C58A" w:rsidTr="005C7924">
        <w:trPr>
          <w:jc w:val="center"/>
        </w:trPr>
        <w:tc>
          <w:tcPr>
            <w:tcW w:w="1653" w:type="dxa"/>
            <w:vMerge w:val="restart"/>
            <w:vAlign w:val="center"/>
          </w:tcPr>
          <w:p w14:paraId="59175CA3" w14:textId="5ECC9C02" w:rsidR="00601D91" w:rsidRPr="0084089A" w:rsidRDefault="00601D91" w:rsidP="00850A82">
            <w:pPr>
              <w:rPr>
                <w:rStyle w:val="fontstyle01"/>
                <w:rFonts w:ascii="Cambria" w:hAnsi="Cambria"/>
              </w:rPr>
            </w:pPr>
            <w:r w:rsidRPr="00A85327">
              <w:rPr>
                <w:rStyle w:val="fontstyle01"/>
                <w:rFonts w:ascii="Cambria" w:hAnsi="Cambria"/>
                <w:b/>
                <w:bCs/>
                <w:u w:val="single"/>
              </w:rPr>
              <w:t>Prima</w:t>
            </w:r>
            <w:r w:rsidRPr="0084089A">
              <w:rPr>
                <w:rStyle w:val="fontstyle01"/>
                <w:rFonts w:ascii="Cambria" w:hAnsi="Cambria"/>
              </w:rPr>
              <w:t xml:space="preserve"> di adibire il lavoratore all’utilizzo di macchine</w:t>
            </w:r>
          </w:p>
        </w:tc>
        <w:tc>
          <w:tcPr>
            <w:tcW w:w="1791" w:type="dxa"/>
            <w:vAlign w:val="center"/>
          </w:tcPr>
          <w:p w14:paraId="7049CF73" w14:textId="080D5721" w:rsidR="00601D91" w:rsidRPr="0084089A" w:rsidRDefault="00601D91">
            <w:pPr>
              <w:rPr>
                <w:rStyle w:val="fontstyle01"/>
                <w:rFonts w:ascii="Cambria" w:hAnsi="Cambria"/>
              </w:rPr>
            </w:pPr>
            <w:r w:rsidRPr="0084089A">
              <w:rPr>
                <w:rStyle w:val="fontstyle01"/>
                <w:rFonts w:ascii="Cambria" w:hAnsi="Cambria"/>
              </w:rPr>
              <w:t xml:space="preserve">Formazione </w:t>
            </w:r>
            <w:r w:rsidRPr="00A85327">
              <w:rPr>
                <w:rStyle w:val="fontstyle01"/>
                <w:rFonts w:ascii="Cambria" w:hAnsi="Cambria"/>
                <w:b/>
                <w:bCs/>
              </w:rPr>
              <w:t>generale</w:t>
            </w:r>
          </w:p>
        </w:tc>
        <w:tc>
          <w:tcPr>
            <w:tcW w:w="3497" w:type="dxa"/>
          </w:tcPr>
          <w:p w14:paraId="5AA860BE" w14:textId="7401900A" w:rsidR="00601D91" w:rsidRPr="0084089A" w:rsidRDefault="00601D91" w:rsidP="005C7924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C</w:t>
            </w:r>
            <w:r w:rsidRPr="00047108">
              <w:rPr>
                <w:rStyle w:val="fontstyle01"/>
                <w:rFonts w:ascii="Cambria" w:hAnsi="Cambria"/>
              </w:rPr>
              <w:t>oncetti di rischio, danno, prevenzione, protezione, organizzazione della prevenzione aziendale, diritti e</w:t>
            </w:r>
            <w:r>
              <w:rPr>
                <w:rStyle w:val="fontstyle01"/>
                <w:rFonts w:ascii="Cambria" w:hAnsi="Cambria"/>
              </w:rPr>
              <w:t xml:space="preserve"> </w:t>
            </w:r>
            <w:r w:rsidRPr="00047108">
              <w:rPr>
                <w:rStyle w:val="fontstyle01"/>
                <w:rFonts w:ascii="Cambria" w:hAnsi="Cambria"/>
              </w:rPr>
              <w:t>doveri dei vari soggetti aziendali, organi di vigilanza, controllo, assistenza</w:t>
            </w:r>
            <w:r>
              <w:rPr>
                <w:rStyle w:val="fontstyle01"/>
                <w:rFonts w:ascii="Cambria" w:hAnsi="Cambria"/>
              </w:rPr>
              <w:t>.</w:t>
            </w:r>
          </w:p>
        </w:tc>
        <w:tc>
          <w:tcPr>
            <w:tcW w:w="1780" w:type="dxa"/>
            <w:vAlign w:val="center"/>
          </w:tcPr>
          <w:p w14:paraId="08943D82" w14:textId="146A0B4C" w:rsidR="00601D91" w:rsidRPr="00175205" w:rsidRDefault="00601D91" w:rsidP="00CB6232">
            <w:pPr>
              <w:rPr>
                <w:rStyle w:val="fontstyle01"/>
                <w:rFonts w:ascii="Cambria" w:hAnsi="Cambria"/>
              </w:rPr>
            </w:pPr>
            <w:r w:rsidRPr="00175205">
              <w:rPr>
                <w:rStyle w:val="fontstyle01"/>
                <w:rFonts w:ascii="Cambria" w:hAnsi="Cambria"/>
              </w:rPr>
              <w:t>4 ore</w:t>
            </w:r>
          </w:p>
        </w:tc>
        <w:tc>
          <w:tcPr>
            <w:tcW w:w="1622" w:type="dxa"/>
            <w:vMerge w:val="restart"/>
            <w:vAlign w:val="center"/>
          </w:tcPr>
          <w:p w14:paraId="757B3862" w14:textId="77777777" w:rsidR="00601D91" w:rsidRDefault="00601D91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Chiunque sia i</w:t>
            </w:r>
            <w:r w:rsidRPr="00175205">
              <w:rPr>
                <w:rStyle w:val="fontstyle01"/>
                <w:rFonts w:ascii="Cambria" w:hAnsi="Cambria"/>
              </w:rPr>
              <w:t>n possesso dei requisiti del DI 6/3/2013</w:t>
            </w:r>
          </w:p>
          <w:p w14:paraId="3A084798" w14:textId="048B77AF" w:rsidR="00601D91" w:rsidRPr="00175205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969" w:type="dxa"/>
          </w:tcPr>
          <w:p w14:paraId="287F8559" w14:textId="77777777" w:rsidR="00601D91" w:rsidRDefault="00601D91">
            <w:pPr>
              <w:rPr>
                <w:rStyle w:val="fontstyle01"/>
                <w:rFonts w:ascii="Cambria" w:hAnsi="Cambria"/>
              </w:rPr>
            </w:pPr>
            <w:r w:rsidRPr="00CB6232">
              <w:rPr>
                <w:rStyle w:val="fontstyle01"/>
                <w:rFonts w:ascii="Cambria" w:hAnsi="Cambria"/>
              </w:rPr>
              <w:t xml:space="preserve">Se la formazione generale è stata già erogata a scuola o in altro luogo di lavoro non deve essere ripetuta poiché rappresenta un </w:t>
            </w:r>
            <w:r>
              <w:rPr>
                <w:rStyle w:val="fontstyle01"/>
                <w:rFonts w:ascii="Cambria" w:hAnsi="Cambria"/>
              </w:rPr>
              <w:t>credito permanente.</w:t>
            </w:r>
            <w:r w:rsidRPr="00CB6232">
              <w:rPr>
                <w:rStyle w:val="fontstyle01"/>
                <w:rFonts w:ascii="Cambria" w:hAnsi="Cambria"/>
              </w:rPr>
              <w:t xml:space="preserve"> </w:t>
            </w:r>
          </w:p>
          <w:p w14:paraId="31A34E7F" w14:textId="200C1BC2" w:rsidR="00601D91" w:rsidRPr="00CB6232" w:rsidRDefault="00601D91">
            <w:pPr>
              <w:rPr>
                <w:rStyle w:val="fontstyle01"/>
                <w:rFonts w:ascii="Cambria" w:hAnsi="Cambria"/>
              </w:rPr>
            </w:pPr>
            <w:r w:rsidRPr="00CB6232">
              <w:rPr>
                <w:rStyle w:val="fontstyle01"/>
                <w:rFonts w:ascii="Cambria" w:hAnsi="Cambria"/>
              </w:rPr>
              <w:t>Sarà però opportuno comunicare le informazioni sul sistema di prevenzione e sull’organizzazione aziendale</w:t>
            </w:r>
            <w:r>
              <w:rPr>
                <w:rStyle w:val="fontstyle01"/>
                <w:rFonts w:ascii="Cambria" w:hAnsi="Cambria"/>
              </w:rPr>
              <w:t>.</w:t>
            </w:r>
          </w:p>
          <w:p w14:paraId="7311378A" w14:textId="13E0C99D" w:rsidR="00601D91" w:rsidRPr="00CB6232" w:rsidRDefault="00601D91">
            <w:pPr>
              <w:rPr>
                <w:rStyle w:val="fontstyle01"/>
                <w:rFonts w:ascii="Cambria" w:hAnsi="Cambria"/>
              </w:rPr>
            </w:pPr>
          </w:p>
        </w:tc>
      </w:tr>
      <w:tr w:rsidR="00601D91" w:rsidRPr="0084089A" w14:paraId="53889093" w14:textId="768CA55C" w:rsidTr="005C7924">
        <w:trPr>
          <w:trHeight w:val="614"/>
          <w:jc w:val="center"/>
        </w:trPr>
        <w:tc>
          <w:tcPr>
            <w:tcW w:w="1653" w:type="dxa"/>
            <w:vMerge/>
          </w:tcPr>
          <w:p w14:paraId="654A5EB5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33CF8D19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  <w:r w:rsidRPr="0084089A">
              <w:rPr>
                <w:rStyle w:val="fontstyle01"/>
                <w:rFonts w:ascii="Cambria" w:hAnsi="Cambria"/>
              </w:rPr>
              <w:t xml:space="preserve">Formazione </w:t>
            </w:r>
            <w:r w:rsidRPr="00A85327">
              <w:rPr>
                <w:rStyle w:val="fontstyle01"/>
                <w:rFonts w:ascii="Cambria" w:hAnsi="Cambria"/>
                <w:b/>
                <w:bCs/>
              </w:rPr>
              <w:t>specifica</w:t>
            </w:r>
          </w:p>
          <w:p w14:paraId="71203685" w14:textId="7C1F09E1" w:rsidR="00601D91" w:rsidRPr="0084089A" w:rsidRDefault="00601D91">
            <w:pPr>
              <w:rPr>
                <w:rStyle w:val="fontstyle01"/>
                <w:rFonts w:ascii="Cambria" w:hAnsi="Cambria"/>
              </w:rPr>
            </w:pPr>
            <w:r w:rsidRPr="0084089A">
              <w:rPr>
                <w:rStyle w:val="fontstyle01"/>
                <w:rFonts w:ascii="Cambria" w:hAnsi="Cambria"/>
              </w:rPr>
              <w:t>(di base)</w:t>
            </w:r>
          </w:p>
        </w:tc>
        <w:tc>
          <w:tcPr>
            <w:tcW w:w="3497" w:type="dxa"/>
            <w:vMerge w:val="restart"/>
          </w:tcPr>
          <w:p w14:paraId="0D08DA57" w14:textId="77777777" w:rsidR="00601D91" w:rsidRDefault="00601D91" w:rsidP="00CE4F18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R</w:t>
            </w:r>
            <w:r w:rsidRPr="00047108">
              <w:rPr>
                <w:rStyle w:val="fontstyle01"/>
                <w:rFonts w:ascii="Cambria" w:hAnsi="Cambria"/>
              </w:rPr>
              <w:t>ischi riferiti alle mansioni e ai possibili danni e alle conseguenti misure e procedure di prevenzione e</w:t>
            </w:r>
            <w:r>
              <w:rPr>
                <w:rStyle w:val="fontstyle01"/>
                <w:rFonts w:ascii="Cambria" w:hAnsi="Cambria"/>
              </w:rPr>
              <w:t xml:space="preserve"> </w:t>
            </w:r>
            <w:r w:rsidRPr="00047108">
              <w:rPr>
                <w:rStyle w:val="fontstyle01"/>
                <w:rFonts w:ascii="Cambria" w:hAnsi="Cambria"/>
              </w:rPr>
              <w:t>protezione caratteristici del settore o comparto di appartenenza dell’azienda e con riferimento agli esiti del Documento di Valutazione dei Rischi</w:t>
            </w:r>
            <w:r>
              <w:rPr>
                <w:rStyle w:val="fontstyle01"/>
                <w:rFonts w:ascii="Cambria" w:hAnsi="Cambria"/>
              </w:rPr>
              <w:t xml:space="preserve"> (DVR)</w:t>
            </w:r>
            <w:r w:rsidRPr="00047108">
              <w:rPr>
                <w:rStyle w:val="fontstyle01"/>
                <w:rFonts w:ascii="Cambria" w:hAnsi="Cambria"/>
              </w:rPr>
              <w:t xml:space="preserve"> aziendale</w:t>
            </w:r>
            <w:r>
              <w:rPr>
                <w:rStyle w:val="fontstyle01"/>
                <w:rFonts w:ascii="Cambria" w:hAnsi="Cambria"/>
              </w:rPr>
              <w:t>.</w:t>
            </w:r>
          </w:p>
          <w:p w14:paraId="7BD87450" w14:textId="638F56FC" w:rsidR="00601D91" w:rsidRPr="0084089A" w:rsidRDefault="00601D91" w:rsidP="00CE4F18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80" w:type="dxa"/>
            <w:vAlign w:val="center"/>
          </w:tcPr>
          <w:p w14:paraId="39F325C3" w14:textId="6574BA3B" w:rsidR="00601D91" w:rsidRPr="00175205" w:rsidRDefault="00601D91" w:rsidP="00CB6232">
            <w:pPr>
              <w:rPr>
                <w:rStyle w:val="fontstyle01"/>
                <w:rFonts w:ascii="Cambria" w:hAnsi="Cambria"/>
              </w:rPr>
            </w:pPr>
            <w:r w:rsidRPr="00175205">
              <w:rPr>
                <w:rStyle w:val="fontstyle01"/>
                <w:rFonts w:ascii="Cambria" w:hAnsi="Cambria"/>
              </w:rPr>
              <w:t>4 rischio basso</w:t>
            </w:r>
          </w:p>
        </w:tc>
        <w:tc>
          <w:tcPr>
            <w:tcW w:w="1622" w:type="dxa"/>
            <w:vMerge/>
          </w:tcPr>
          <w:p w14:paraId="3FFC77B1" w14:textId="77777777" w:rsidR="00601D91" w:rsidRPr="00175205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969" w:type="dxa"/>
            <w:vMerge w:val="restart"/>
          </w:tcPr>
          <w:p w14:paraId="0CB0C0EC" w14:textId="67C307AF" w:rsidR="00601D91" w:rsidRPr="00FB05AF" w:rsidRDefault="00601D91" w:rsidP="00FB05AF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Se</w:t>
            </w:r>
            <w:r w:rsidRPr="00FB05AF">
              <w:rPr>
                <w:rStyle w:val="fontstyle01"/>
                <w:rFonts w:ascii="Cambria" w:hAnsi="Cambria"/>
              </w:rPr>
              <w:t xml:space="preserve"> la formazione specifi</w:t>
            </w:r>
            <w:r>
              <w:rPr>
                <w:rStyle w:val="fontstyle01"/>
                <w:rFonts w:ascii="Cambria" w:hAnsi="Cambria"/>
              </w:rPr>
              <w:t>ca è stata erogata, per il medesimo settore produttivo da meno di 5 anni può essere ritenuta valida a condizione che sia integrata con le informazioni sui rischi specifici del nuovo ambiente di lavoro. Diversamente dovrà essere ripetuta o aggiornata.</w:t>
            </w:r>
          </w:p>
        </w:tc>
      </w:tr>
      <w:tr w:rsidR="00601D91" w:rsidRPr="0084089A" w14:paraId="4686E7A4" w14:textId="73E5D301" w:rsidTr="005C7924">
        <w:trPr>
          <w:trHeight w:val="613"/>
          <w:jc w:val="center"/>
        </w:trPr>
        <w:tc>
          <w:tcPr>
            <w:tcW w:w="1653" w:type="dxa"/>
            <w:vMerge/>
          </w:tcPr>
          <w:p w14:paraId="5FF9E257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91" w:type="dxa"/>
            <w:vMerge/>
          </w:tcPr>
          <w:p w14:paraId="106D1CB1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497" w:type="dxa"/>
            <w:vMerge/>
          </w:tcPr>
          <w:p w14:paraId="44F27A28" w14:textId="77777777" w:rsidR="00601D91" w:rsidRPr="00047108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80" w:type="dxa"/>
            <w:vAlign w:val="center"/>
          </w:tcPr>
          <w:p w14:paraId="254531CA" w14:textId="0680E0BE" w:rsidR="00601D91" w:rsidRPr="00175205" w:rsidRDefault="00601D91" w:rsidP="00CB6232">
            <w:pPr>
              <w:rPr>
                <w:rStyle w:val="fontstyle01"/>
                <w:rFonts w:ascii="Cambria" w:hAnsi="Cambria"/>
              </w:rPr>
            </w:pPr>
            <w:r w:rsidRPr="00175205">
              <w:rPr>
                <w:rStyle w:val="fontstyle01"/>
                <w:rFonts w:ascii="Cambria" w:hAnsi="Cambria"/>
              </w:rPr>
              <w:t>8 rischio medio</w:t>
            </w:r>
          </w:p>
        </w:tc>
        <w:tc>
          <w:tcPr>
            <w:tcW w:w="1622" w:type="dxa"/>
            <w:vMerge/>
          </w:tcPr>
          <w:p w14:paraId="6A93E361" w14:textId="77777777" w:rsidR="00601D91" w:rsidRPr="00175205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969" w:type="dxa"/>
            <w:vMerge/>
          </w:tcPr>
          <w:p w14:paraId="52DCD32F" w14:textId="77777777" w:rsidR="00601D91" w:rsidRPr="00CB6232" w:rsidRDefault="00601D91">
            <w:pPr>
              <w:rPr>
                <w:rStyle w:val="fontstyle01"/>
                <w:rFonts w:ascii="Cambria" w:hAnsi="Cambria"/>
              </w:rPr>
            </w:pPr>
          </w:p>
        </w:tc>
      </w:tr>
      <w:tr w:rsidR="00601D91" w:rsidRPr="0084089A" w14:paraId="623E7027" w14:textId="7C9E9BCB" w:rsidTr="005C7924">
        <w:trPr>
          <w:trHeight w:val="613"/>
          <w:jc w:val="center"/>
        </w:trPr>
        <w:tc>
          <w:tcPr>
            <w:tcW w:w="1653" w:type="dxa"/>
            <w:vMerge/>
          </w:tcPr>
          <w:p w14:paraId="40714B88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91" w:type="dxa"/>
            <w:vMerge/>
          </w:tcPr>
          <w:p w14:paraId="556B68C9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497" w:type="dxa"/>
            <w:vMerge/>
          </w:tcPr>
          <w:p w14:paraId="149FD2B2" w14:textId="77777777" w:rsidR="00601D91" w:rsidRPr="00047108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80" w:type="dxa"/>
            <w:vAlign w:val="center"/>
          </w:tcPr>
          <w:p w14:paraId="5262AAD0" w14:textId="09CF0162" w:rsidR="00601D91" w:rsidRPr="00175205" w:rsidRDefault="00601D91" w:rsidP="00CB6232">
            <w:pPr>
              <w:rPr>
                <w:rStyle w:val="fontstyle01"/>
                <w:rFonts w:ascii="Cambria" w:hAnsi="Cambria"/>
              </w:rPr>
            </w:pPr>
            <w:r w:rsidRPr="00175205">
              <w:rPr>
                <w:rStyle w:val="fontstyle01"/>
                <w:rFonts w:ascii="Cambria" w:hAnsi="Cambria"/>
              </w:rPr>
              <w:t>12 rischio alto</w:t>
            </w:r>
          </w:p>
        </w:tc>
        <w:tc>
          <w:tcPr>
            <w:tcW w:w="1622" w:type="dxa"/>
            <w:vMerge/>
          </w:tcPr>
          <w:p w14:paraId="2E3FD796" w14:textId="77777777" w:rsidR="00601D91" w:rsidRPr="00175205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969" w:type="dxa"/>
            <w:vMerge/>
          </w:tcPr>
          <w:p w14:paraId="6BCBC643" w14:textId="77777777" w:rsidR="00601D91" w:rsidRPr="00CB6232" w:rsidRDefault="00601D91">
            <w:pPr>
              <w:rPr>
                <w:rStyle w:val="fontstyle01"/>
                <w:rFonts w:ascii="Cambria" w:hAnsi="Cambria"/>
              </w:rPr>
            </w:pPr>
          </w:p>
        </w:tc>
      </w:tr>
      <w:tr w:rsidR="00601D91" w:rsidRPr="0084089A" w14:paraId="3FC6E2D2" w14:textId="0381DA93" w:rsidTr="00601D91">
        <w:trPr>
          <w:jc w:val="center"/>
        </w:trPr>
        <w:tc>
          <w:tcPr>
            <w:tcW w:w="1653" w:type="dxa"/>
            <w:vMerge w:val="restart"/>
            <w:vAlign w:val="center"/>
          </w:tcPr>
          <w:p w14:paraId="391F37FC" w14:textId="4742E117" w:rsidR="00601D91" w:rsidRPr="0084089A" w:rsidRDefault="00601D91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 xml:space="preserve">Al </w:t>
            </w:r>
            <w:r w:rsidRPr="00601D91">
              <w:rPr>
                <w:rStyle w:val="fontstyle01"/>
                <w:rFonts w:ascii="Cambria" w:hAnsi="Cambria"/>
                <w:b/>
                <w:u w:val="single"/>
              </w:rPr>
              <w:t xml:space="preserve">momento </w:t>
            </w:r>
            <w:r>
              <w:rPr>
                <w:rStyle w:val="fontstyle01"/>
                <w:rFonts w:ascii="Cambria" w:hAnsi="Cambria"/>
              </w:rPr>
              <w:t>dell’uso della macchina</w:t>
            </w:r>
          </w:p>
        </w:tc>
        <w:tc>
          <w:tcPr>
            <w:tcW w:w="1791" w:type="dxa"/>
            <w:vAlign w:val="center"/>
          </w:tcPr>
          <w:p w14:paraId="7DB39D8D" w14:textId="526C6B99" w:rsidR="00601D91" w:rsidRPr="0084089A" w:rsidRDefault="00601D91">
            <w:pPr>
              <w:rPr>
                <w:rStyle w:val="fontstyle01"/>
                <w:rFonts w:ascii="Cambria" w:hAnsi="Cambria"/>
              </w:rPr>
            </w:pPr>
            <w:r w:rsidRPr="0084089A">
              <w:rPr>
                <w:rStyle w:val="fontstyle01"/>
                <w:rFonts w:ascii="Cambria" w:hAnsi="Cambria"/>
              </w:rPr>
              <w:t xml:space="preserve">Formazione </w:t>
            </w:r>
            <w:r w:rsidRPr="00A85327">
              <w:rPr>
                <w:rStyle w:val="fontstyle01"/>
                <w:rFonts w:ascii="Cambria" w:hAnsi="Cambria"/>
                <w:b/>
                <w:bCs/>
              </w:rPr>
              <w:t>integrativa</w:t>
            </w:r>
          </w:p>
        </w:tc>
        <w:tc>
          <w:tcPr>
            <w:tcW w:w="3497" w:type="dxa"/>
          </w:tcPr>
          <w:p w14:paraId="6EB036B6" w14:textId="38F61AD9" w:rsidR="00601D91" w:rsidRPr="00FB05AF" w:rsidRDefault="00601D91" w:rsidP="005C7924">
            <w:pPr>
              <w:rPr>
                <w:rStyle w:val="fontstyle01"/>
                <w:rFonts w:ascii="Cambria" w:hAnsi="Cambria"/>
              </w:rPr>
            </w:pPr>
            <w:r w:rsidRPr="00FB05AF">
              <w:rPr>
                <w:rStyle w:val="fontstyle01"/>
                <w:rFonts w:ascii="Cambria" w:hAnsi="Cambria"/>
              </w:rPr>
              <w:t>Rischi derivanti dall’utilizzo di una determinata macchina</w:t>
            </w:r>
            <w:r>
              <w:rPr>
                <w:rStyle w:val="fontstyle01"/>
                <w:rFonts w:ascii="Cambria" w:hAnsi="Cambria"/>
              </w:rPr>
              <w:t xml:space="preserve"> nello specifico contesto aziendale</w:t>
            </w:r>
          </w:p>
        </w:tc>
        <w:tc>
          <w:tcPr>
            <w:tcW w:w="1780" w:type="dxa"/>
            <w:vMerge w:val="restart"/>
            <w:vAlign w:val="center"/>
          </w:tcPr>
          <w:p w14:paraId="792FD422" w14:textId="133005A3" w:rsidR="00601D91" w:rsidRPr="00175205" w:rsidRDefault="00601D91">
            <w:pPr>
              <w:rPr>
                <w:rStyle w:val="fontstyle01"/>
                <w:rFonts w:ascii="Cambria" w:hAnsi="Cambria"/>
              </w:rPr>
            </w:pPr>
            <w:r w:rsidRPr="00175205">
              <w:rPr>
                <w:rStyle w:val="fontstyle01"/>
                <w:rFonts w:ascii="Cambria" w:hAnsi="Cambria"/>
              </w:rPr>
              <w:t>A discrezione del datore di lavoro</w:t>
            </w:r>
            <w:r>
              <w:rPr>
                <w:rStyle w:val="fontstyle01"/>
                <w:rFonts w:ascii="Cambria" w:hAnsi="Cambria"/>
              </w:rPr>
              <w:t>, sentito</w:t>
            </w:r>
            <w:r w:rsidRPr="00175205">
              <w:rPr>
                <w:rStyle w:val="fontstyle01"/>
                <w:rFonts w:ascii="Cambria" w:hAnsi="Cambria"/>
              </w:rPr>
              <w:t xml:space="preserve"> </w:t>
            </w:r>
            <w:r>
              <w:rPr>
                <w:rStyle w:val="fontstyle01"/>
                <w:rFonts w:ascii="Cambria" w:hAnsi="Cambria"/>
              </w:rPr>
              <w:t xml:space="preserve">eventualmente </w:t>
            </w:r>
            <w:r w:rsidRPr="00175205">
              <w:rPr>
                <w:rStyle w:val="fontstyle01"/>
                <w:rFonts w:ascii="Cambria" w:hAnsi="Cambria"/>
              </w:rPr>
              <w:t xml:space="preserve">il </w:t>
            </w:r>
            <w:r>
              <w:rPr>
                <w:rStyle w:val="fontstyle01"/>
                <w:rFonts w:ascii="Cambria" w:hAnsi="Cambria"/>
              </w:rPr>
              <w:t>parere del fabbricante</w:t>
            </w:r>
          </w:p>
        </w:tc>
        <w:tc>
          <w:tcPr>
            <w:tcW w:w="1622" w:type="dxa"/>
            <w:vMerge w:val="restart"/>
            <w:vAlign w:val="center"/>
          </w:tcPr>
          <w:p w14:paraId="3AEA0B79" w14:textId="5BFA4426" w:rsidR="00601D91" w:rsidRPr="00175205" w:rsidRDefault="00601D91" w:rsidP="00CA2C5B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F</w:t>
            </w:r>
            <w:r w:rsidRPr="00175205">
              <w:rPr>
                <w:rStyle w:val="fontstyle01"/>
                <w:rFonts w:ascii="Cambria" w:hAnsi="Cambria"/>
              </w:rPr>
              <w:t>abbricante della macchina,</w:t>
            </w:r>
            <w:r>
              <w:rPr>
                <w:rStyle w:val="fontstyle01"/>
                <w:rFonts w:ascii="Cambria" w:hAnsi="Cambria"/>
              </w:rPr>
              <w:t xml:space="preserve"> </w:t>
            </w:r>
            <w:r w:rsidR="00CA2C5B">
              <w:rPr>
                <w:rStyle w:val="fontstyle01"/>
                <w:rFonts w:ascii="Cambria" w:hAnsi="Cambria"/>
              </w:rPr>
              <w:t xml:space="preserve">e/o tecnico qualificato esterno e/o </w:t>
            </w:r>
            <w:r>
              <w:rPr>
                <w:rStyle w:val="fontstyle01"/>
                <w:rFonts w:ascii="Cambria" w:hAnsi="Cambria"/>
              </w:rPr>
              <w:t>preposto e/o lavoratore esperto</w:t>
            </w:r>
          </w:p>
        </w:tc>
        <w:tc>
          <w:tcPr>
            <w:tcW w:w="3969" w:type="dxa"/>
          </w:tcPr>
          <w:p w14:paraId="6B7E477C" w14:textId="4D7A9DAD" w:rsidR="00601D91" w:rsidRDefault="00601D91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E</w:t>
            </w:r>
            <w:r w:rsidRPr="0050392E">
              <w:rPr>
                <w:rStyle w:val="fontstyle01"/>
                <w:rFonts w:ascii="Cambria" w:hAnsi="Cambria"/>
              </w:rPr>
              <w:t xml:space="preserve">’ opportuno che in azienda siano presenti evidenze documentali </w:t>
            </w:r>
            <w:r>
              <w:rPr>
                <w:rStyle w:val="fontstyle01"/>
                <w:rFonts w:ascii="Cambria" w:hAnsi="Cambria"/>
              </w:rPr>
              <w:t xml:space="preserve">della </w:t>
            </w:r>
            <w:r w:rsidRPr="0050392E">
              <w:rPr>
                <w:rStyle w:val="fontstyle01"/>
                <w:rFonts w:ascii="Cambria" w:hAnsi="Cambria"/>
              </w:rPr>
              <w:t xml:space="preserve">formazione </w:t>
            </w:r>
            <w:r>
              <w:rPr>
                <w:rStyle w:val="fontstyle01"/>
                <w:rFonts w:ascii="Cambria" w:hAnsi="Cambria"/>
              </w:rPr>
              <w:t>svolta (</w:t>
            </w:r>
            <w:r w:rsidRPr="0050392E">
              <w:rPr>
                <w:rStyle w:val="fontstyle01"/>
                <w:rFonts w:ascii="Cambria" w:hAnsi="Cambria"/>
              </w:rPr>
              <w:t>contenuti sviluppati</w:t>
            </w:r>
            <w:r>
              <w:rPr>
                <w:rStyle w:val="fontstyle01"/>
                <w:rFonts w:ascii="Cambria" w:hAnsi="Cambria"/>
              </w:rPr>
              <w:t>,</w:t>
            </w:r>
            <w:r w:rsidRPr="0050392E">
              <w:rPr>
                <w:rStyle w:val="fontstyle01"/>
                <w:rFonts w:ascii="Cambria" w:hAnsi="Cambria"/>
              </w:rPr>
              <w:t xml:space="preserve"> durata, nominativo/i </w:t>
            </w:r>
            <w:r>
              <w:rPr>
                <w:rStyle w:val="fontstyle01"/>
                <w:rFonts w:ascii="Cambria" w:hAnsi="Cambria"/>
              </w:rPr>
              <w:t>formatore/i)</w:t>
            </w:r>
          </w:p>
          <w:p w14:paraId="27AAF1FA" w14:textId="0127B603" w:rsidR="00601D91" w:rsidRPr="00CB6232" w:rsidRDefault="00601D91">
            <w:pPr>
              <w:rPr>
                <w:rStyle w:val="fontstyle01"/>
                <w:rFonts w:ascii="Cambria" w:hAnsi="Cambria"/>
              </w:rPr>
            </w:pPr>
            <w:r w:rsidRPr="0050392E">
              <w:rPr>
                <w:rStyle w:val="fontstyle01"/>
                <w:rFonts w:ascii="Cambria" w:hAnsi="Cambria"/>
              </w:rPr>
              <w:t xml:space="preserve"> </w:t>
            </w:r>
          </w:p>
        </w:tc>
      </w:tr>
      <w:tr w:rsidR="00601D91" w:rsidRPr="0084089A" w14:paraId="141314BF" w14:textId="6411BC9D" w:rsidTr="005C7924">
        <w:trPr>
          <w:jc w:val="center"/>
        </w:trPr>
        <w:tc>
          <w:tcPr>
            <w:tcW w:w="1653" w:type="dxa"/>
            <w:vMerge/>
          </w:tcPr>
          <w:p w14:paraId="4BF85F2A" w14:textId="77777777" w:rsidR="00601D91" w:rsidRPr="0084089A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91" w:type="dxa"/>
            <w:vAlign w:val="center"/>
          </w:tcPr>
          <w:p w14:paraId="1267B609" w14:textId="5E01AC30" w:rsidR="00601D91" w:rsidRPr="00A85327" w:rsidRDefault="00601D91">
            <w:pPr>
              <w:rPr>
                <w:rStyle w:val="fontstyle01"/>
                <w:rFonts w:ascii="Cambria" w:hAnsi="Cambria"/>
                <w:b/>
                <w:bCs/>
              </w:rPr>
            </w:pPr>
            <w:r w:rsidRPr="00A85327">
              <w:rPr>
                <w:rStyle w:val="fontstyle01"/>
                <w:rFonts w:ascii="Cambria" w:hAnsi="Cambria"/>
                <w:b/>
                <w:bCs/>
              </w:rPr>
              <w:t>Addestramento</w:t>
            </w:r>
          </w:p>
        </w:tc>
        <w:tc>
          <w:tcPr>
            <w:tcW w:w="3497" w:type="dxa"/>
          </w:tcPr>
          <w:p w14:paraId="1E13B31D" w14:textId="77777777" w:rsidR="00601D91" w:rsidRDefault="00601D91" w:rsidP="005C7924">
            <w:pPr>
              <w:rPr>
                <w:rStyle w:val="fontstyle01"/>
                <w:rFonts w:ascii="Cambria" w:hAnsi="Cambria"/>
              </w:rPr>
            </w:pPr>
            <w:r w:rsidRPr="00175205">
              <w:rPr>
                <w:rStyle w:val="fontstyle01"/>
                <w:rFonts w:ascii="Cambria" w:hAnsi="Cambria"/>
              </w:rPr>
              <w:t>Modalità d’utilizzo in sicurezza della macchina</w:t>
            </w:r>
            <w:r>
              <w:rPr>
                <w:rStyle w:val="fontstyle01"/>
                <w:rFonts w:ascii="Cambria" w:hAnsi="Cambria"/>
              </w:rPr>
              <w:t>, comprese le operazioni di manutenzione ordinaria affidate all’operatore, come ad esempio la pulizia</w:t>
            </w:r>
          </w:p>
          <w:p w14:paraId="2FBF40B3" w14:textId="65A8F6DF" w:rsidR="00601D91" w:rsidRPr="0084089A" w:rsidRDefault="00601D91" w:rsidP="005C7924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780" w:type="dxa"/>
            <w:vMerge/>
          </w:tcPr>
          <w:p w14:paraId="5721ED2A" w14:textId="77777777" w:rsidR="00601D91" w:rsidRPr="00175205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14:paraId="4B9451CD" w14:textId="77777777" w:rsidR="00601D91" w:rsidRPr="00175205" w:rsidRDefault="00601D91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14:paraId="177DC71A" w14:textId="5339E6CD" w:rsidR="00601D91" w:rsidRPr="00CB6232" w:rsidRDefault="00601D91" w:rsidP="003F36FF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E</w:t>
            </w:r>
            <w:r w:rsidRPr="0050392E">
              <w:rPr>
                <w:rStyle w:val="fontstyle01"/>
                <w:rFonts w:ascii="Cambria" w:hAnsi="Cambria"/>
              </w:rPr>
              <w:t>’ opportuno che in azienda siano presenti evidenze documentali</w:t>
            </w:r>
            <w:r>
              <w:rPr>
                <w:rStyle w:val="fontstyle01"/>
                <w:rFonts w:ascii="Cambria" w:hAnsi="Cambria"/>
              </w:rPr>
              <w:t xml:space="preserve"> dell’addestramento svolto come ad esempio la scheda in </w:t>
            </w:r>
            <w:bookmarkStart w:id="0" w:name="_GoBack"/>
            <w:r w:rsidR="003F36FF" w:rsidRPr="003F36FF">
              <w:rPr>
                <w:rStyle w:val="fontstyle01"/>
                <w:rFonts w:ascii="Cambria" w:hAnsi="Cambria"/>
                <w:b/>
              </w:rPr>
              <w:t>Allegato</w:t>
            </w:r>
            <w:r w:rsidR="002D51A5" w:rsidRPr="003F36FF">
              <w:rPr>
                <w:rStyle w:val="fontstyle01"/>
                <w:rFonts w:ascii="Cambria" w:hAnsi="Cambria"/>
                <w:b/>
              </w:rPr>
              <w:t xml:space="preserve"> </w:t>
            </w:r>
            <w:bookmarkEnd w:id="0"/>
            <w:r w:rsidR="002D51A5" w:rsidRPr="003F36FF">
              <w:rPr>
                <w:rStyle w:val="fontstyle01"/>
                <w:rFonts w:ascii="Cambria" w:hAnsi="Cambria"/>
                <w:b/>
              </w:rPr>
              <w:t>Q</w:t>
            </w:r>
            <w:r w:rsidR="00774546">
              <w:rPr>
                <w:rStyle w:val="fontstyle01"/>
                <w:rFonts w:ascii="Cambria" w:hAnsi="Cambria"/>
              </w:rPr>
              <w:t xml:space="preserve"> della presente guida.</w:t>
            </w:r>
          </w:p>
        </w:tc>
      </w:tr>
      <w:tr w:rsidR="00175205" w:rsidRPr="0084089A" w14:paraId="76E0831A" w14:textId="4F4BF1C8" w:rsidTr="00EC6A69">
        <w:trPr>
          <w:jc w:val="center"/>
        </w:trPr>
        <w:tc>
          <w:tcPr>
            <w:tcW w:w="1653" w:type="dxa"/>
            <w:vAlign w:val="center"/>
          </w:tcPr>
          <w:p w14:paraId="3B0F8CBF" w14:textId="7F7BC96B" w:rsidR="006D70DF" w:rsidRPr="0084089A" w:rsidRDefault="00EC6A69">
            <w:pPr>
              <w:rPr>
                <w:rStyle w:val="fontstyle01"/>
                <w:rFonts w:ascii="Cambria" w:hAnsi="Cambria"/>
              </w:rPr>
            </w:pPr>
            <w:r w:rsidRPr="00A85327">
              <w:rPr>
                <w:rStyle w:val="fontstyle01"/>
                <w:rFonts w:ascii="Cambria" w:hAnsi="Cambria"/>
                <w:b/>
                <w:bCs/>
                <w:u w:val="single"/>
              </w:rPr>
              <w:t>E</w:t>
            </w:r>
            <w:r w:rsidR="007075D9" w:rsidRPr="00A85327">
              <w:rPr>
                <w:rStyle w:val="fontstyle01"/>
                <w:rFonts w:ascii="Cambria" w:hAnsi="Cambria"/>
                <w:b/>
                <w:bCs/>
                <w:u w:val="single"/>
              </w:rPr>
              <w:t>ntro 5 anni</w:t>
            </w:r>
            <w:r w:rsidR="007075D9" w:rsidRPr="0084089A">
              <w:rPr>
                <w:rStyle w:val="fontstyle01"/>
                <w:rFonts w:ascii="Cambria" w:hAnsi="Cambria"/>
              </w:rPr>
              <w:t xml:space="preserve"> dall’erogazione della formazione specifica </w:t>
            </w:r>
          </w:p>
        </w:tc>
        <w:tc>
          <w:tcPr>
            <w:tcW w:w="1791" w:type="dxa"/>
            <w:vAlign w:val="center"/>
          </w:tcPr>
          <w:p w14:paraId="00F198EB" w14:textId="064A3A82" w:rsidR="006D70DF" w:rsidRPr="0084089A" w:rsidRDefault="006D70DF">
            <w:pPr>
              <w:rPr>
                <w:rStyle w:val="fontstyle01"/>
                <w:rFonts w:ascii="Cambria" w:hAnsi="Cambria"/>
              </w:rPr>
            </w:pPr>
            <w:r w:rsidRPr="00A85327">
              <w:rPr>
                <w:rStyle w:val="fontstyle01"/>
                <w:rFonts w:ascii="Cambria" w:hAnsi="Cambria"/>
                <w:b/>
                <w:bCs/>
              </w:rPr>
              <w:t xml:space="preserve">Aggiornamento </w:t>
            </w:r>
            <w:r w:rsidR="005C7924" w:rsidRPr="0084089A">
              <w:rPr>
                <w:rStyle w:val="fontstyle01"/>
                <w:rFonts w:ascii="Cambria" w:hAnsi="Cambria"/>
              </w:rPr>
              <w:t xml:space="preserve">della </w:t>
            </w:r>
            <w:r w:rsidRPr="0084089A">
              <w:rPr>
                <w:rStyle w:val="fontstyle01"/>
                <w:rFonts w:ascii="Cambria" w:hAnsi="Cambria"/>
              </w:rPr>
              <w:t>formazione specifica</w:t>
            </w:r>
          </w:p>
          <w:p w14:paraId="5E975F6A" w14:textId="29176104" w:rsidR="00545D75" w:rsidRPr="0084089A" w:rsidRDefault="00545D75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497" w:type="dxa"/>
          </w:tcPr>
          <w:p w14:paraId="12636253" w14:textId="77777777" w:rsidR="006D70DF" w:rsidRDefault="00EC6A69">
            <w:pPr>
              <w:rPr>
                <w:rStyle w:val="fontstyle01"/>
                <w:rFonts w:ascii="Cambria" w:hAnsi="Cambria"/>
              </w:rPr>
            </w:pPr>
            <w:r w:rsidRPr="00EC6A69">
              <w:rPr>
                <w:rStyle w:val="fontstyle01"/>
                <w:rFonts w:ascii="Cambria" w:hAnsi="Cambria"/>
              </w:rPr>
              <w:t>Approfondimenti giuridico</w:t>
            </w:r>
            <w:r>
              <w:rPr>
                <w:rStyle w:val="fontstyle01"/>
                <w:rFonts w:ascii="Cambria" w:hAnsi="Cambria"/>
              </w:rPr>
              <w:t>-</w:t>
            </w:r>
            <w:r w:rsidRPr="00EC6A69">
              <w:rPr>
                <w:rStyle w:val="fontstyle01"/>
                <w:rFonts w:ascii="Cambria" w:hAnsi="Cambria"/>
              </w:rPr>
              <w:t>normativi</w:t>
            </w:r>
          </w:p>
          <w:p w14:paraId="28F3E75B" w14:textId="77777777" w:rsidR="00EC6A69" w:rsidRPr="00EC6A69" w:rsidRDefault="00EC6A69">
            <w:pPr>
              <w:rPr>
                <w:rStyle w:val="fontstyle01"/>
                <w:rFonts w:ascii="Cambria" w:hAnsi="Cambria"/>
              </w:rPr>
            </w:pPr>
            <w:r w:rsidRPr="00EC6A69">
              <w:rPr>
                <w:rStyle w:val="fontstyle01"/>
                <w:rFonts w:ascii="Cambria" w:hAnsi="Cambria"/>
              </w:rPr>
              <w:t>Aggiornamenti tecnici sui rischi ai quali sono esposti i lavoratori</w:t>
            </w:r>
          </w:p>
          <w:p w14:paraId="6F9EEAF7" w14:textId="77777777" w:rsidR="00EC6A69" w:rsidRDefault="00EC6A69">
            <w:pPr>
              <w:rPr>
                <w:rStyle w:val="fontstyle01"/>
                <w:rFonts w:ascii="Cambria" w:hAnsi="Cambria"/>
              </w:rPr>
            </w:pPr>
            <w:r w:rsidRPr="00EC6A69">
              <w:rPr>
                <w:rStyle w:val="fontstyle01"/>
                <w:rFonts w:ascii="Cambria" w:hAnsi="Cambria"/>
              </w:rPr>
              <w:t>Aggiornamenti su organizzazione e ges</w:t>
            </w:r>
            <w:r>
              <w:rPr>
                <w:rStyle w:val="fontstyle01"/>
                <w:rFonts w:ascii="Cambria" w:hAnsi="Cambria"/>
              </w:rPr>
              <w:t>t</w:t>
            </w:r>
            <w:r w:rsidRPr="00EC6A69">
              <w:rPr>
                <w:rStyle w:val="fontstyle01"/>
                <w:rFonts w:ascii="Cambria" w:hAnsi="Cambria"/>
              </w:rPr>
              <w:t>ione della sicurezza in azienda</w:t>
            </w:r>
          </w:p>
          <w:p w14:paraId="70345227" w14:textId="427E8C43" w:rsidR="00EC6A69" w:rsidRPr="0084089A" w:rsidRDefault="00EC6A69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Fonti di rischio e relative misure di prevenzione</w:t>
            </w:r>
          </w:p>
        </w:tc>
        <w:tc>
          <w:tcPr>
            <w:tcW w:w="1780" w:type="dxa"/>
            <w:vAlign w:val="center"/>
          </w:tcPr>
          <w:p w14:paraId="22408A8C" w14:textId="69635571" w:rsidR="006D70DF" w:rsidRPr="00175205" w:rsidRDefault="00545D75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6 ore per tutte le fasce di rischio</w:t>
            </w:r>
          </w:p>
        </w:tc>
        <w:tc>
          <w:tcPr>
            <w:tcW w:w="1622" w:type="dxa"/>
            <w:vAlign w:val="center"/>
          </w:tcPr>
          <w:p w14:paraId="4BBCA8E4" w14:textId="66895B4E" w:rsidR="006D70DF" w:rsidRDefault="00545D75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Chiunque sia i</w:t>
            </w:r>
            <w:r w:rsidRPr="00175205">
              <w:rPr>
                <w:rStyle w:val="fontstyle01"/>
                <w:rFonts w:ascii="Cambria" w:hAnsi="Cambria"/>
              </w:rPr>
              <w:t>n possesso dei requisiti del DI 6/3/2013</w:t>
            </w:r>
          </w:p>
          <w:p w14:paraId="210FD163" w14:textId="27498D40" w:rsidR="00545D75" w:rsidRPr="00175205" w:rsidRDefault="00545D75">
            <w:pPr>
              <w:rPr>
                <w:rStyle w:val="fontstyle01"/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14:paraId="2F876E7B" w14:textId="1DF96B06" w:rsidR="006D70DF" w:rsidRPr="00CB6232" w:rsidRDefault="004E2675">
            <w:pPr>
              <w:rPr>
                <w:rStyle w:val="fontstyle01"/>
                <w:rFonts w:ascii="Cambria" w:hAnsi="Cambria"/>
              </w:rPr>
            </w:pPr>
            <w:r>
              <w:rPr>
                <w:rStyle w:val="fontstyle01"/>
                <w:rFonts w:ascii="Cambria" w:hAnsi="Cambria"/>
              </w:rPr>
              <w:t>E</w:t>
            </w:r>
            <w:r w:rsidR="005C7924">
              <w:rPr>
                <w:rStyle w:val="fontstyle01"/>
                <w:rFonts w:ascii="Cambria" w:hAnsi="Cambria"/>
              </w:rPr>
              <w:t>’</w:t>
            </w:r>
            <w:r>
              <w:rPr>
                <w:rStyle w:val="fontstyle01"/>
                <w:rFonts w:ascii="Cambria" w:hAnsi="Cambria"/>
              </w:rPr>
              <w:t xml:space="preserve"> opportuno che le ore di aggiornamento siano spa</w:t>
            </w:r>
            <w:r w:rsidR="005C7924">
              <w:rPr>
                <w:rStyle w:val="fontstyle01"/>
                <w:rFonts w:ascii="Cambria" w:hAnsi="Cambria"/>
              </w:rPr>
              <w:t>l</w:t>
            </w:r>
            <w:r>
              <w:rPr>
                <w:rStyle w:val="fontstyle01"/>
                <w:rFonts w:ascii="Cambria" w:hAnsi="Cambria"/>
              </w:rPr>
              <w:t>mate nell’arco degli anni piuttosto che erogate in un</w:t>
            </w:r>
            <w:r w:rsidR="005C7924">
              <w:rPr>
                <w:rStyle w:val="fontstyle01"/>
                <w:rFonts w:ascii="Cambria" w:hAnsi="Cambria"/>
              </w:rPr>
              <w:t xml:space="preserve"> unico momento formativo.</w:t>
            </w:r>
          </w:p>
        </w:tc>
      </w:tr>
    </w:tbl>
    <w:p w14:paraId="567C5DCD" w14:textId="37F64A24" w:rsidR="003A67A6" w:rsidRPr="00FB33B9" w:rsidRDefault="003A67A6" w:rsidP="00FB33B9">
      <w:pPr>
        <w:spacing w:line="240" w:lineRule="auto"/>
        <w:jc w:val="both"/>
        <w:rPr>
          <w:rStyle w:val="fontstyle01"/>
          <w:rFonts w:ascii="Cambria" w:hAnsi="Cambria"/>
          <w:b/>
          <w:bCs/>
        </w:rPr>
      </w:pPr>
      <w:r w:rsidRPr="00FB33B9">
        <w:rPr>
          <w:rStyle w:val="fontstyle01"/>
          <w:rFonts w:ascii="Cambria" w:hAnsi="Cambria"/>
          <w:b/>
          <w:bCs/>
        </w:rPr>
        <w:t xml:space="preserve">NB: Se la macchina rientra tra le attrezzature di lavoro per le quali è richiesta una specifica abilitazione degli operatori (art. 73 comma 5 del DLgs 81/08) </w:t>
      </w:r>
      <w:r w:rsidR="002D5B26" w:rsidRPr="00FB33B9">
        <w:rPr>
          <w:rStyle w:val="fontstyle01"/>
          <w:rFonts w:ascii="Cambria" w:hAnsi="Cambria"/>
          <w:b/>
          <w:bCs/>
        </w:rPr>
        <w:t>dovrà essere rispettato anche quanto previsto dall’Accordo Stato Regioni n.53/CSR del 22/02/2012.</w:t>
      </w:r>
    </w:p>
    <w:sectPr w:rsidR="003A67A6" w:rsidRPr="00FB33B9" w:rsidSect="00CC0460">
      <w:headerReference w:type="default" r:id="rId9"/>
      <w:pgSz w:w="16838" w:h="11906" w:orient="landscape"/>
      <w:pgMar w:top="426" w:right="1417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70B5A" w14:textId="77777777" w:rsidR="00CC2184" w:rsidRDefault="00CC2184" w:rsidP="00CC2184">
      <w:pPr>
        <w:spacing w:after="0" w:line="240" w:lineRule="auto"/>
      </w:pPr>
      <w:r>
        <w:separator/>
      </w:r>
    </w:p>
  </w:endnote>
  <w:endnote w:type="continuationSeparator" w:id="0">
    <w:p w14:paraId="41D54AB9" w14:textId="77777777" w:rsidR="00CC2184" w:rsidRDefault="00CC2184" w:rsidP="00CC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235E9" w14:textId="77777777" w:rsidR="00CC2184" w:rsidRDefault="00CC2184" w:rsidP="00CC2184">
      <w:pPr>
        <w:spacing w:after="0" w:line="240" w:lineRule="auto"/>
      </w:pPr>
      <w:r>
        <w:separator/>
      </w:r>
    </w:p>
  </w:footnote>
  <w:footnote w:type="continuationSeparator" w:id="0">
    <w:p w14:paraId="0526722E" w14:textId="77777777" w:rsidR="00CC2184" w:rsidRDefault="00CC2184" w:rsidP="00CC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1BEA" w14:textId="732F13A7" w:rsidR="00CC2184" w:rsidRPr="0012641D" w:rsidRDefault="00CC2184" w:rsidP="00CC2184">
    <w:pPr>
      <w:pStyle w:val="Intestazione"/>
      <w:tabs>
        <w:tab w:val="clear" w:pos="4819"/>
        <w:tab w:val="clear" w:pos="9638"/>
      </w:tabs>
      <w:rPr>
        <w:rFonts w:ascii="Cambria" w:hAnsi="Cambria"/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4AD4BBC3" wp14:editId="5E3416CF">
          <wp:extent cx="634046" cy="31965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117B6">
      <w:rPr>
        <w:sz w:val="16"/>
        <w:szCs w:val="16"/>
      </w:rPr>
      <w:tab/>
    </w:r>
    <w:r w:rsidR="00E117B6">
      <w:rPr>
        <w:sz w:val="16"/>
        <w:szCs w:val="16"/>
      </w:rPr>
      <w:tab/>
    </w:r>
    <w:r w:rsidRPr="0012641D">
      <w:rPr>
        <w:rFonts w:ascii="Cambria" w:hAnsi="Cambria"/>
        <w:sz w:val="16"/>
        <w:szCs w:val="16"/>
      </w:rPr>
      <w:t>Piano Mirato di Prevenzione “</w:t>
    </w:r>
    <w:r w:rsidRPr="0012641D">
      <w:rPr>
        <w:rFonts w:ascii="Cambria" w:hAnsi="Cambria"/>
        <w:i/>
        <w:sz w:val="16"/>
        <w:szCs w:val="16"/>
      </w:rPr>
      <w:t>Utilizzo in sicurezza delle macchine</w:t>
    </w:r>
    <w:r w:rsidRPr="0012641D">
      <w:rPr>
        <w:rFonts w:ascii="Cambria" w:hAnsi="Cambria"/>
        <w:sz w:val="16"/>
        <w:szCs w:val="16"/>
      </w:rPr>
      <w:t>” rev. Giugno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5C24"/>
    <w:multiLevelType w:val="hybridMultilevel"/>
    <w:tmpl w:val="D5C6A28E"/>
    <w:lvl w:ilvl="0" w:tplc="867CD23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D"/>
    <w:rsid w:val="00047108"/>
    <w:rsid w:val="0005332D"/>
    <w:rsid w:val="000D670C"/>
    <w:rsid w:val="0012641D"/>
    <w:rsid w:val="00175205"/>
    <w:rsid w:val="002A5DE7"/>
    <w:rsid w:val="002D51A5"/>
    <w:rsid w:val="002D5B26"/>
    <w:rsid w:val="00316CF1"/>
    <w:rsid w:val="00370E0B"/>
    <w:rsid w:val="003A67A6"/>
    <w:rsid w:val="003F36FF"/>
    <w:rsid w:val="004E2675"/>
    <w:rsid w:val="0050392E"/>
    <w:rsid w:val="00545D75"/>
    <w:rsid w:val="00546D36"/>
    <w:rsid w:val="005C7924"/>
    <w:rsid w:val="00601D91"/>
    <w:rsid w:val="006168F8"/>
    <w:rsid w:val="006D70DF"/>
    <w:rsid w:val="007075D9"/>
    <w:rsid w:val="00774546"/>
    <w:rsid w:val="0084089A"/>
    <w:rsid w:val="00850A82"/>
    <w:rsid w:val="00A12201"/>
    <w:rsid w:val="00A85327"/>
    <w:rsid w:val="00BF363F"/>
    <w:rsid w:val="00CA2C5B"/>
    <w:rsid w:val="00CB6232"/>
    <w:rsid w:val="00CC0460"/>
    <w:rsid w:val="00CC2184"/>
    <w:rsid w:val="00CE4F18"/>
    <w:rsid w:val="00D1064E"/>
    <w:rsid w:val="00E117B6"/>
    <w:rsid w:val="00EC6A69"/>
    <w:rsid w:val="00F72409"/>
    <w:rsid w:val="00FB05AF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3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05332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B05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2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184"/>
  </w:style>
  <w:style w:type="paragraph" w:styleId="Pidipagina">
    <w:name w:val="footer"/>
    <w:basedOn w:val="Normale"/>
    <w:link w:val="PidipaginaCarattere"/>
    <w:uiPriority w:val="99"/>
    <w:unhideWhenUsed/>
    <w:rsid w:val="00CC2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1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05332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B05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2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184"/>
  </w:style>
  <w:style w:type="paragraph" w:styleId="Pidipagina">
    <w:name w:val="footer"/>
    <w:basedOn w:val="Normale"/>
    <w:link w:val="PidipaginaCarattere"/>
    <w:uiPriority w:val="99"/>
    <w:unhideWhenUsed/>
    <w:rsid w:val="00CC2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1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F0EB-0444-47DA-B516-2B78F483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oraqui</dc:creator>
  <cp:lastModifiedBy>.</cp:lastModifiedBy>
  <cp:revision>13</cp:revision>
  <cp:lastPrinted>2020-06-11T12:33:00Z</cp:lastPrinted>
  <dcterms:created xsi:type="dcterms:W3CDTF">2020-03-02T15:55:00Z</dcterms:created>
  <dcterms:modified xsi:type="dcterms:W3CDTF">2020-06-11T12:34:00Z</dcterms:modified>
</cp:coreProperties>
</file>