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1E" w:rsidRPr="00FD5832" w:rsidRDefault="00FD5832" w:rsidP="00B4121E">
      <w:pPr>
        <w:tabs>
          <w:tab w:val="left" w:pos="5104"/>
        </w:tabs>
        <w:spacing w:line="360" w:lineRule="auto"/>
        <w:ind w:right="-36"/>
        <w:jc w:val="right"/>
        <w:rPr>
          <w:rFonts w:ascii="Cambria" w:hAnsi="Cambria" w:cs="Arial"/>
          <w:b/>
          <w:sz w:val="22"/>
        </w:rPr>
      </w:pPr>
      <w:bookmarkStart w:id="0" w:name="_Toc30770697"/>
      <w:r w:rsidRPr="00FD5832">
        <w:rPr>
          <w:rFonts w:ascii="Cambria" w:hAnsi="Cambria" w:cs="Arial"/>
          <w:b/>
          <w:sz w:val="22"/>
        </w:rPr>
        <w:t xml:space="preserve">Allegato </w:t>
      </w:r>
      <w:bookmarkEnd w:id="0"/>
      <w:r w:rsidRPr="00FD5832">
        <w:rPr>
          <w:rFonts w:ascii="Cambria" w:hAnsi="Cambria" w:cs="Arial"/>
          <w:b/>
          <w:sz w:val="22"/>
        </w:rPr>
        <w:t>M</w:t>
      </w:r>
    </w:p>
    <w:p w:rsidR="00B4121E" w:rsidRDefault="00B4121E" w:rsidP="00B4121E">
      <w:pPr>
        <w:pStyle w:val="Titolo2"/>
        <w:numPr>
          <w:ilvl w:val="0"/>
          <w:numId w:val="0"/>
        </w:numPr>
        <w:tabs>
          <w:tab w:val="left" w:pos="708"/>
        </w:tabs>
        <w:snapToGrid w:val="0"/>
        <w:jc w:val="center"/>
        <w:rPr>
          <w:rFonts w:ascii="Cambria" w:hAnsi="Cambria"/>
          <w:sz w:val="24"/>
        </w:rPr>
      </w:pPr>
      <w:bookmarkStart w:id="1" w:name="_Toc30770698"/>
      <w:r>
        <w:rPr>
          <w:rFonts w:ascii="Cambria" w:hAnsi="Cambria"/>
          <w:sz w:val="24"/>
        </w:rPr>
        <w:t>GESTIONE DELLE CHIAVI A BORDO MACCHINA</w:t>
      </w:r>
      <w:bookmarkEnd w:id="1"/>
    </w:p>
    <w:p w:rsidR="00B4121E" w:rsidRDefault="00B4121E" w:rsidP="00B4121E">
      <w:pPr>
        <w:jc w:val="both"/>
        <w:rPr>
          <w:rFonts w:ascii="Cambria" w:hAnsi="Cambria"/>
          <w:sz w:val="24"/>
        </w:rPr>
      </w:pPr>
    </w:p>
    <w:p w:rsidR="00B4121E" w:rsidRDefault="00B4121E" w:rsidP="00B4121E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Le chiavi non possono essere lasciate a bordo macchina.</w:t>
      </w:r>
    </w:p>
    <w:p w:rsidR="00B4121E" w:rsidRDefault="00B4121E" w:rsidP="00CF143A">
      <w:pPr>
        <w:spacing w:before="240"/>
        <w:jc w:val="both"/>
        <w:rPr>
          <w:rFonts w:ascii="Cambria" w:hAnsi="Cambria"/>
          <w:sz w:val="24"/>
        </w:rPr>
      </w:pPr>
      <w:bookmarkStart w:id="2" w:name="_GoBack"/>
      <w:bookmarkEnd w:id="2"/>
      <w:r>
        <w:rPr>
          <w:rFonts w:ascii="Cambria" w:hAnsi="Cambria"/>
          <w:sz w:val="24"/>
        </w:rPr>
        <w:t>Distinzione della tipologia di chiavi in base alla loro funzione, le chiavi digitali (login e password) vengono di seguito assimilate alle chiavi fisiche:</w:t>
      </w:r>
    </w:p>
    <w:p w:rsidR="00B4121E" w:rsidRDefault="00B4121E" w:rsidP="00B4121E">
      <w:pPr>
        <w:pStyle w:val="Paragrafoelenco"/>
        <w:numPr>
          <w:ilvl w:val="0"/>
          <w:numId w:val="2"/>
        </w:numPr>
        <w:rPr>
          <w:rFonts w:ascii="Cambria" w:hAnsi="Cambria"/>
          <w:sz w:val="24"/>
        </w:rPr>
      </w:pPr>
      <w:r w:rsidRPr="003145E9">
        <w:rPr>
          <w:rFonts w:ascii="Cambria" w:hAnsi="Cambria"/>
          <w:i/>
          <w:sz w:val="24"/>
        </w:rPr>
        <w:t>Chiavi di accensione</w:t>
      </w:r>
      <w:r>
        <w:rPr>
          <w:rFonts w:ascii="Cambria" w:hAnsi="Cambria"/>
          <w:sz w:val="24"/>
        </w:rPr>
        <w:t xml:space="preserve"> (es. utilizzo macchina da personale qualificato);</w:t>
      </w:r>
    </w:p>
    <w:p w:rsidR="00B4121E" w:rsidRDefault="00B4121E" w:rsidP="00B4121E">
      <w:pPr>
        <w:pStyle w:val="Paragrafoelenco"/>
        <w:numPr>
          <w:ilvl w:val="0"/>
          <w:numId w:val="2"/>
        </w:numPr>
        <w:rPr>
          <w:rFonts w:ascii="Cambria" w:hAnsi="Cambria"/>
          <w:sz w:val="24"/>
        </w:rPr>
      </w:pPr>
      <w:r w:rsidRPr="003145E9">
        <w:rPr>
          <w:rFonts w:ascii="Cambria" w:hAnsi="Cambria"/>
          <w:i/>
          <w:sz w:val="24"/>
        </w:rPr>
        <w:t>Chiavi di selezione del modo di funzionamento</w:t>
      </w:r>
      <w:r>
        <w:rPr>
          <w:rFonts w:ascii="Cambria" w:hAnsi="Cambria"/>
          <w:sz w:val="24"/>
        </w:rPr>
        <w:t xml:space="preserve"> (es. selettore Automatico-Manuale);</w:t>
      </w:r>
    </w:p>
    <w:p w:rsidR="00B4121E" w:rsidRDefault="00B4121E" w:rsidP="00B4121E">
      <w:pPr>
        <w:pStyle w:val="Paragrafoelenco"/>
        <w:numPr>
          <w:ilvl w:val="0"/>
          <w:numId w:val="2"/>
        </w:numPr>
        <w:rPr>
          <w:rFonts w:ascii="Cambria" w:hAnsi="Cambria"/>
          <w:sz w:val="24"/>
        </w:rPr>
      </w:pPr>
      <w:r w:rsidRPr="003145E9">
        <w:rPr>
          <w:rFonts w:ascii="Cambria" w:hAnsi="Cambria"/>
          <w:i/>
          <w:sz w:val="24"/>
        </w:rPr>
        <w:t>Chiavi per esclusione di funzioni di sicurezza</w:t>
      </w:r>
      <w:r>
        <w:rPr>
          <w:rFonts w:ascii="Cambria" w:hAnsi="Cambria"/>
          <w:sz w:val="24"/>
        </w:rPr>
        <w:t xml:space="preserve"> (es. esclusione di una protezione);</w:t>
      </w:r>
    </w:p>
    <w:p w:rsidR="00B4121E" w:rsidRDefault="00B4121E" w:rsidP="00B4121E">
      <w:pPr>
        <w:pStyle w:val="Paragrafoelenco"/>
        <w:numPr>
          <w:ilvl w:val="0"/>
          <w:numId w:val="2"/>
        </w:numPr>
        <w:rPr>
          <w:rFonts w:ascii="Cambria" w:hAnsi="Cambria"/>
          <w:sz w:val="24"/>
        </w:rPr>
      </w:pPr>
      <w:r w:rsidRPr="003145E9">
        <w:rPr>
          <w:rFonts w:ascii="Cambria" w:hAnsi="Cambria"/>
          <w:i/>
          <w:sz w:val="24"/>
        </w:rPr>
        <w:t>Chiavi per accesso ai programmi</w:t>
      </w:r>
      <w:r>
        <w:rPr>
          <w:rFonts w:ascii="Cambria" w:hAnsi="Cambria"/>
          <w:sz w:val="24"/>
        </w:rPr>
        <w:t xml:space="preserve"> (es. modifica di parametri di lavoro);</w:t>
      </w:r>
    </w:p>
    <w:p w:rsidR="00B4121E" w:rsidRDefault="00B4121E" w:rsidP="00B4121E">
      <w:pPr>
        <w:pStyle w:val="Paragrafoelenco"/>
        <w:numPr>
          <w:ilvl w:val="0"/>
          <w:numId w:val="2"/>
        </w:numPr>
        <w:rPr>
          <w:rFonts w:ascii="Cambria" w:hAnsi="Cambria"/>
          <w:sz w:val="24"/>
        </w:rPr>
      </w:pPr>
      <w:r w:rsidRPr="003145E9">
        <w:rPr>
          <w:rFonts w:ascii="Cambria" w:hAnsi="Cambria"/>
          <w:i/>
          <w:sz w:val="24"/>
        </w:rPr>
        <w:t>Chiavi per accesso a pericoli specifici</w:t>
      </w:r>
      <w:r>
        <w:rPr>
          <w:rFonts w:ascii="Cambria" w:hAnsi="Cambria"/>
          <w:sz w:val="24"/>
        </w:rPr>
        <w:t xml:space="preserve"> (es. quadro elettrico).</w:t>
      </w:r>
    </w:p>
    <w:p w:rsidR="00B4121E" w:rsidRDefault="00B4121E" w:rsidP="00B4121E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Per quanto riguarda la gestione della chiave, è necessario:</w:t>
      </w:r>
    </w:p>
    <w:p w:rsidR="00B4121E" w:rsidRDefault="00B4121E" w:rsidP="00B4121E">
      <w:pPr>
        <w:pStyle w:val="Paragrafoelenco"/>
        <w:numPr>
          <w:ilvl w:val="0"/>
          <w:numId w:val="2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verificare le competenze del personale;</w:t>
      </w:r>
    </w:p>
    <w:p w:rsidR="00B4121E" w:rsidRDefault="00B4121E" w:rsidP="00B4121E">
      <w:pPr>
        <w:pStyle w:val="Paragrafoelenco"/>
        <w:numPr>
          <w:ilvl w:val="0"/>
          <w:numId w:val="2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identificare la figura incaricata a detenere e custodire la chiave;</w:t>
      </w:r>
    </w:p>
    <w:p w:rsidR="00B4121E" w:rsidRDefault="00B4121E" w:rsidP="00B4121E">
      <w:pPr>
        <w:pStyle w:val="Paragrafoelenco"/>
        <w:numPr>
          <w:ilvl w:val="0"/>
          <w:numId w:val="2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verificare il luogo di detenzione della chiave e se di possibile accesso a più persone;</w:t>
      </w:r>
    </w:p>
    <w:p w:rsidR="00B4121E" w:rsidRDefault="00B4121E" w:rsidP="00B4121E">
      <w:pPr>
        <w:pStyle w:val="Paragrafoelenco"/>
        <w:numPr>
          <w:ilvl w:val="0"/>
          <w:numId w:val="2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impartire adeguata formazione e addestramento sull’uso della macchina anche in relazione agli interventi di manutenzione, regolazione e pulizia in funzione del tipo di abilitazione;</w:t>
      </w:r>
    </w:p>
    <w:p w:rsidR="00B4121E" w:rsidRDefault="00B4121E" w:rsidP="00B4121E">
      <w:pPr>
        <w:pStyle w:val="Paragrafoelenco"/>
        <w:numPr>
          <w:ilvl w:val="0"/>
          <w:numId w:val="2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verificare la custodia della chiave, eventuale copia della stessa o divulgazione di password;</w:t>
      </w:r>
    </w:p>
    <w:p w:rsidR="00B4121E" w:rsidRDefault="00B4121E" w:rsidP="00B4121E">
      <w:pPr>
        <w:pStyle w:val="Paragrafoelenco"/>
        <w:numPr>
          <w:ilvl w:val="0"/>
          <w:numId w:val="2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impartire adeguata formazione sui rischi specifici dati dall’abilitazioni di funzioni riservate, valutare il supporto del costruttore della macchina.</w:t>
      </w:r>
    </w:p>
    <w:p w:rsidR="00B4121E" w:rsidRDefault="00B4121E" w:rsidP="00B4121E">
      <w:pPr>
        <w:jc w:val="both"/>
        <w:rPr>
          <w:rFonts w:ascii="Cambria" w:hAnsi="Cambria"/>
          <w:sz w:val="24"/>
        </w:rPr>
      </w:pPr>
    </w:p>
    <w:p w:rsidR="00B4121E" w:rsidRPr="008A3ADA" w:rsidRDefault="00B4121E" w:rsidP="00B4121E">
      <w:pPr>
        <w:jc w:val="both"/>
        <w:rPr>
          <w:rFonts w:ascii="Cambria" w:hAnsi="Cambria"/>
          <w:sz w:val="24"/>
        </w:rPr>
      </w:pPr>
    </w:p>
    <w:p w:rsidR="00B4121E" w:rsidRPr="008A3ADA" w:rsidRDefault="00B4121E" w:rsidP="00B4121E">
      <w:pPr>
        <w:rPr>
          <w:rFonts w:ascii="Cambria" w:hAnsi="Cambria"/>
          <w:sz w:val="24"/>
        </w:rPr>
      </w:pPr>
    </w:p>
    <w:p w:rsidR="00B4121E" w:rsidRPr="008A3ADA" w:rsidRDefault="00B4121E" w:rsidP="00B4121E">
      <w:pPr>
        <w:rPr>
          <w:rFonts w:ascii="Cambria" w:hAnsi="Cambria"/>
          <w:sz w:val="24"/>
        </w:rPr>
      </w:pPr>
    </w:p>
    <w:p w:rsidR="00B4121E" w:rsidRPr="008A3ADA" w:rsidRDefault="00B4121E" w:rsidP="00B4121E">
      <w:pPr>
        <w:rPr>
          <w:rFonts w:ascii="Cambria" w:hAnsi="Cambria"/>
          <w:sz w:val="24"/>
        </w:rPr>
      </w:pPr>
    </w:p>
    <w:p w:rsidR="00B4121E" w:rsidRPr="008A3ADA" w:rsidRDefault="00B4121E" w:rsidP="00B4121E">
      <w:pPr>
        <w:rPr>
          <w:rFonts w:ascii="Cambria" w:hAnsi="Cambria"/>
          <w:sz w:val="24"/>
        </w:rPr>
      </w:pPr>
    </w:p>
    <w:p w:rsidR="00B4121E" w:rsidRPr="008A3ADA" w:rsidRDefault="00B4121E" w:rsidP="00B4121E">
      <w:pPr>
        <w:rPr>
          <w:rFonts w:ascii="Cambria" w:hAnsi="Cambria"/>
          <w:sz w:val="24"/>
        </w:rPr>
      </w:pPr>
    </w:p>
    <w:p w:rsidR="00B4121E" w:rsidRPr="008A3ADA" w:rsidRDefault="00B4121E" w:rsidP="00B4121E">
      <w:pPr>
        <w:rPr>
          <w:rFonts w:ascii="Cambria" w:hAnsi="Cambria"/>
          <w:sz w:val="24"/>
        </w:rPr>
      </w:pPr>
    </w:p>
    <w:p w:rsidR="00B4121E" w:rsidRPr="008A3ADA" w:rsidRDefault="00B4121E" w:rsidP="00B4121E">
      <w:pPr>
        <w:rPr>
          <w:rFonts w:ascii="Cambria" w:hAnsi="Cambria"/>
          <w:sz w:val="24"/>
        </w:rPr>
      </w:pPr>
    </w:p>
    <w:p w:rsidR="00B4121E" w:rsidRPr="008A3ADA" w:rsidRDefault="00B4121E" w:rsidP="00B4121E">
      <w:pPr>
        <w:rPr>
          <w:rFonts w:ascii="Cambria" w:hAnsi="Cambria"/>
          <w:sz w:val="24"/>
        </w:rPr>
      </w:pPr>
    </w:p>
    <w:p w:rsidR="008E55F5" w:rsidRDefault="008E55F5"/>
    <w:sectPr w:rsidR="008E55F5" w:rsidSect="00183B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5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832" w:rsidRDefault="00FD5832" w:rsidP="00FD5832">
      <w:r>
        <w:separator/>
      </w:r>
    </w:p>
  </w:endnote>
  <w:endnote w:type="continuationSeparator" w:id="0">
    <w:p w:rsidR="00FD5832" w:rsidRDefault="00FD5832" w:rsidP="00FD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E5" w:rsidRDefault="002421E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E5" w:rsidRDefault="002421E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E5" w:rsidRDefault="002421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832" w:rsidRDefault="00FD5832" w:rsidP="00FD5832">
      <w:r>
        <w:separator/>
      </w:r>
    </w:p>
  </w:footnote>
  <w:footnote w:type="continuationSeparator" w:id="0">
    <w:p w:rsidR="00FD5832" w:rsidRDefault="00FD5832" w:rsidP="00FD5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E5" w:rsidRDefault="002421E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832" w:rsidRPr="00183BC8" w:rsidRDefault="00183BC8" w:rsidP="00183BC8">
    <w:pPr>
      <w:pStyle w:val="Intestazione"/>
      <w:tabs>
        <w:tab w:val="clear" w:pos="4819"/>
        <w:tab w:val="clear" w:pos="9638"/>
      </w:tabs>
      <w:rPr>
        <w:rFonts w:asciiTheme="majorHAnsi" w:hAnsiTheme="majorHAnsi"/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3A832864" wp14:editId="54B15F4A">
          <wp:extent cx="634046" cy="319659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52" cy="320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9164D">
      <w:rPr>
        <w:rFonts w:asciiTheme="majorHAnsi" w:hAnsiTheme="majorHAnsi"/>
        <w:sz w:val="16"/>
        <w:szCs w:val="16"/>
      </w:rPr>
      <w:t>Piano Mirato di Prevenzione “</w:t>
    </w:r>
    <w:r w:rsidRPr="0019164D">
      <w:rPr>
        <w:rFonts w:asciiTheme="majorHAnsi" w:hAnsiTheme="majorHAnsi"/>
        <w:i/>
        <w:sz w:val="16"/>
        <w:szCs w:val="16"/>
      </w:rPr>
      <w:t>Utilizzo in sicurezza delle macchine</w:t>
    </w:r>
    <w:r>
      <w:rPr>
        <w:rFonts w:asciiTheme="majorHAnsi" w:hAnsiTheme="majorHAnsi"/>
        <w:sz w:val="16"/>
        <w:szCs w:val="16"/>
      </w:rPr>
      <w:t>” rev. Giugno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1E5" w:rsidRDefault="002421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1E3D"/>
    <w:multiLevelType w:val="multilevel"/>
    <w:tmpl w:val="71CADDB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7097"/>
        </w:tabs>
        <w:ind w:left="7097" w:hanging="576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Calibri" w:hint="default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322EDC"/>
    <w:multiLevelType w:val="hybridMultilevel"/>
    <w:tmpl w:val="47ACF73E"/>
    <w:lvl w:ilvl="0" w:tplc="B3B47B06">
      <w:start w:val="1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1E"/>
    <w:rsid w:val="00183BC8"/>
    <w:rsid w:val="002421E5"/>
    <w:rsid w:val="004D3B03"/>
    <w:rsid w:val="005D451B"/>
    <w:rsid w:val="007C01EA"/>
    <w:rsid w:val="007F19BC"/>
    <w:rsid w:val="008C7CBF"/>
    <w:rsid w:val="008E55F5"/>
    <w:rsid w:val="00945290"/>
    <w:rsid w:val="00AE5780"/>
    <w:rsid w:val="00B4121E"/>
    <w:rsid w:val="00CF143A"/>
    <w:rsid w:val="00EE1BC6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21E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B4121E"/>
    <w:pPr>
      <w:keepNext/>
      <w:numPr>
        <w:numId w:val="1"/>
      </w:numPr>
      <w:pBdr>
        <w:bottom w:val="single" w:sz="4" w:space="1" w:color="auto"/>
      </w:pBdr>
      <w:outlineLvl w:val="0"/>
    </w:pPr>
    <w:rPr>
      <w:b/>
      <w:i/>
      <w:snapToGrid w:val="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B4121E"/>
    <w:pPr>
      <w:keepNext/>
      <w:numPr>
        <w:ilvl w:val="1"/>
        <w:numId w:val="1"/>
      </w:numPr>
      <w:outlineLvl w:val="1"/>
    </w:pPr>
    <w:rPr>
      <w:b/>
      <w:iCs w:val="0"/>
      <w:snapToGrid w:val="0"/>
    </w:rPr>
  </w:style>
  <w:style w:type="paragraph" w:styleId="Titolo4">
    <w:name w:val="heading 4"/>
    <w:basedOn w:val="Normale"/>
    <w:next w:val="Normale"/>
    <w:link w:val="Titolo4Carattere"/>
    <w:qFormat/>
    <w:rsid w:val="00B4121E"/>
    <w:pPr>
      <w:keepNext/>
      <w:numPr>
        <w:ilvl w:val="3"/>
        <w:numId w:val="1"/>
      </w:numPr>
      <w:outlineLvl w:val="3"/>
    </w:pPr>
    <w:rPr>
      <w:b/>
      <w:i/>
      <w:iCs w:val="0"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4121E"/>
    <w:rPr>
      <w:rFonts w:ascii="Arial" w:eastAsia="Times New Roman" w:hAnsi="Arial" w:cs="Times New Roman"/>
      <w:b/>
      <w:i/>
      <w:iCs/>
      <w:snapToGrid w:val="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4121E"/>
    <w:rPr>
      <w:rFonts w:ascii="Arial" w:eastAsia="Times New Roman" w:hAnsi="Arial" w:cs="Times New Roman"/>
      <w:b/>
      <w:snapToGrid w:val="0"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4121E"/>
    <w:rPr>
      <w:rFonts w:ascii="Arial" w:eastAsia="Times New Roman" w:hAnsi="Arial" w:cs="Times New Roman"/>
      <w:b/>
      <w:i/>
      <w:snapToGrid w:val="0"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4121E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D58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832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58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832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8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832"/>
    <w:rPr>
      <w:rFonts w:ascii="Tahoma" w:eastAsia="Times New Roman" w:hAnsi="Tahoma" w:cs="Tahoma"/>
      <w:iCs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21E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B4121E"/>
    <w:pPr>
      <w:keepNext/>
      <w:numPr>
        <w:numId w:val="1"/>
      </w:numPr>
      <w:pBdr>
        <w:bottom w:val="single" w:sz="4" w:space="1" w:color="auto"/>
      </w:pBdr>
      <w:outlineLvl w:val="0"/>
    </w:pPr>
    <w:rPr>
      <w:b/>
      <w:i/>
      <w:snapToGrid w:val="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B4121E"/>
    <w:pPr>
      <w:keepNext/>
      <w:numPr>
        <w:ilvl w:val="1"/>
        <w:numId w:val="1"/>
      </w:numPr>
      <w:outlineLvl w:val="1"/>
    </w:pPr>
    <w:rPr>
      <w:b/>
      <w:iCs w:val="0"/>
      <w:snapToGrid w:val="0"/>
    </w:rPr>
  </w:style>
  <w:style w:type="paragraph" w:styleId="Titolo4">
    <w:name w:val="heading 4"/>
    <w:basedOn w:val="Normale"/>
    <w:next w:val="Normale"/>
    <w:link w:val="Titolo4Carattere"/>
    <w:qFormat/>
    <w:rsid w:val="00B4121E"/>
    <w:pPr>
      <w:keepNext/>
      <w:numPr>
        <w:ilvl w:val="3"/>
        <w:numId w:val="1"/>
      </w:numPr>
      <w:outlineLvl w:val="3"/>
    </w:pPr>
    <w:rPr>
      <w:b/>
      <w:i/>
      <w:iCs w:val="0"/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4121E"/>
    <w:rPr>
      <w:rFonts w:ascii="Arial" w:eastAsia="Times New Roman" w:hAnsi="Arial" w:cs="Times New Roman"/>
      <w:b/>
      <w:i/>
      <w:iCs/>
      <w:snapToGrid w:val="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4121E"/>
    <w:rPr>
      <w:rFonts w:ascii="Arial" w:eastAsia="Times New Roman" w:hAnsi="Arial" w:cs="Times New Roman"/>
      <w:b/>
      <w:snapToGrid w:val="0"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4121E"/>
    <w:rPr>
      <w:rFonts w:ascii="Arial" w:eastAsia="Times New Roman" w:hAnsi="Arial" w:cs="Times New Roman"/>
      <w:b/>
      <w:i/>
      <w:snapToGrid w:val="0"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4121E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D58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832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58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832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8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832"/>
    <w:rPr>
      <w:rFonts w:ascii="Tahoma" w:eastAsia="Times New Roman" w:hAnsi="Tahoma" w:cs="Tahoma"/>
      <w:iCs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7</cp:revision>
  <dcterms:created xsi:type="dcterms:W3CDTF">2020-02-20T11:42:00Z</dcterms:created>
  <dcterms:modified xsi:type="dcterms:W3CDTF">2020-06-11T12:24:00Z</dcterms:modified>
</cp:coreProperties>
</file>