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4" w:rsidRPr="009075E5" w:rsidRDefault="009075E5">
      <w:pPr>
        <w:rPr>
          <w:rFonts w:ascii="Arial" w:hAnsi="Arial" w:cs="Arial"/>
          <w:b/>
          <w:sz w:val="24"/>
          <w:szCs w:val="24"/>
        </w:rPr>
      </w:pPr>
      <w:r w:rsidRPr="009075E5">
        <w:rPr>
          <w:rFonts w:ascii="Arial" w:hAnsi="Arial" w:cs="Arial"/>
          <w:b/>
          <w:sz w:val="24"/>
          <w:szCs w:val="24"/>
        </w:rPr>
        <w:t>TABELLA CONTRIBUTO ANNUO PER OSA DI NUOVA ATTIVAZIONE</w:t>
      </w:r>
    </w:p>
    <w:p w:rsidR="009075E5" w:rsidRDefault="009075E5"/>
    <w:p w:rsidR="009075E5" w:rsidRDefault="009075E5"/>
    <w:p w:rsidR="009075E5" w:rsidRDefault="009075E5">
      <w:r w:rsidRPr="009075E5">
        <w:drawing>
          <wp:inline distT="0" distB="0" distL="0" distR="0">
            <wp:extent cx="5689032" cy="32131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032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5E5" w:rsidSect="00C43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075E5"/>
    <w:rsid w:val="009075E5"/>
    <w:rsid w:val="00C4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F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ASL Monza e Brianza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perrerik</dc:creator>
  <cp:lastModifiedBy>perrerik</cp:lastModifiedBy>
  <cp:revision>1</cp:revision>
  <dcterms:created xsi:type="dcterms:W3CDTF">2015-11-02T08:47:00Z</dcterms:created>
  <dcterms:modified xsi:type="dcterms:W3CDTF">2015-11-02T08:49:00Z</dcterms:modified>
</cp:coreProperties>
</file>