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61" w:rsidRDefault="00AC6E61" w:rsidP="00AC6E61">
      <w:pPr>
        <w:spacing w:line="276" w:lineRule="auto"/>
        <w:ind w:left="6096"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Spett.le</w:t>
      </w:r>
    </w:p>
    <w:p w:rsidR="00AC6E61" w:rsidRPr="0024571A" w:rsidRDefault="00AC6E61" w:rsidP="00AC6E61">
      <w:pPr>
        <w:ind w:left="141" w:firstLine="6663"/>
        <w:rPr>
          <w:rFonts w:ascii="Century Gothic" w:hAnsi="Century Gothic"/>
          <w:b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b/>
          <w:color w:val="333333"/>
          <w:sz w:val="20"/>
          <w:szCs w:val="20"/>
          <w:shd w:val="clear" w:color="auto" w:fill="FDFDFD"/>
        </w:rPr>
        <w:t>ATS DELLA BRIANZA</w:t>
      </w:r>
    </w:p>
    <w:p w:rsidR="00AC6E61" w:rsidRPr="0024571A" w:rsidRDefault="00AC6E61" w:rsidP="00AC6E61">
      <w:pPr>
        <w:spacing w:line="276" w:lineRule="auto"/>
        <w:ind w:firstLine="6804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Ufficio Esenzioni</w:t>
      </w:r>
    </w:p>
    <w:p w:rsidR="00AC6E61" w:rsidRPr="0024571A" w:rsidRDefault="00AC6E61" w:rsidP="00AC6E61">
      <w:pPr>
        <w:spacing w:line="276" w:lineRule="auto"/>
        <w:ind w:firstLine="6804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Corso Carlo Alberto, 120</w:t>
      </w:r>
    </w:p>
    <w:p w:rsidR="00AC6E61" w:rsidRPr="0024571A" w:rsidRDefault="00AC6E61" w:rsidP="00AC6E61">
      <w:pPr>
        <w:spacing w:line="276" w:lineRule="auto"/>
        <w:ind w:firstLine="6804"/>
        <w:rPr>
          <w:rFonts w:ascii="Century Gothic" w:hAnsi="Century Gothic"/>
          <w:b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23900 Lecco</w:t>
      </w:r>
    </w:p>
    <w:p w:rsidR="00AC6E61" w:rsidRDefault="00AC6E61" w:rsidP="00AC6E61">
      <w:pPr>
        <w:spacing w:after="200" w:line="480" w:lineRule="auto"/>
        <w:rPr>
          <w:rFonts w:ascii="Century Gothic" w:hAnsi="Century Gothic"/>
          <w:b/>
          <w:color w:val="333333"/>
          <w:sz w:val="20"/>
          <w:szCs w:val="20"/>
          <w:shd w:val="clear" w:color="auto" w:fill="FDFDFD"/>
        </w:rPr>
      </w:pPr>
    </w:p>
    <w:p w:rsidR="00AC6E61" w:rsidRPr="0024571A" w:rsidRDefault="00AC6E61" w:rsidP="00AC6E61">
      <w:pPr>
        <w:spacing w:after="200" w:line="480" w:lineRule="auto"/>
        <w:rPr>
          <w:rFonts w:ascii="Century Gothic" w:hAnsi="Century Gothic"/>
          <w:b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b/>
          <w:color w:val="333333"/>
          <w:sz w:val="20"/>
          <w:szCs w:val="20"/>
          <w:shd w:val="clear" w:color="auto" w:fill="FDFDFD"/>
        </w:rPr>
        <w:t>OGGETTO: RICHIESTA DI UTILIZZO DI DIVERSA TIPOLOGIA DI ESENZIONE</w:t>
      </w:r>
    </w:p>
    <w:p w:rsidR="00AC6E61" w:rsidRPr="0024571A" w:rsidRDefault="00AC6E61" w:rsidP="00AC6E61">
      <w:pPr>
        <w:spacing w:before="240"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Il/la sottoscritto/a.....................................................................………………………………………………….</w:t>
      </w:r>
    </w:p>
    <w:p w:rsidR="00AC6E61" w:rsidRPr="0024571A" w:rsidRDefault="00AC6E61" w:rsidP="00AC6E61">
      <w:pPr>
        <w:spacing w:before="240"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proofErr w:type="gramStart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nato</w:t>
      </w:r>
      <w:proofErr w:type="gramEnd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/a  </w:t>
      </w:r>
      <w:proofErr w:type="spellStart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a</w:t>
      </w:r>
      <w:proofErr w:type="spellEnd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 ……….……………………………………………………   </w:t>
      </w:r>
      <w:proofErr w:type="gramStart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il</w:t>
      </w:r>
      <w:proofErr w:type="gramEnd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 ……………..………….………….….</w:t>
      </w:r>
    </w:p>
    <w:p w:rsidR="00AC6E61" w:rsidRPr="0024571A" w:rsidRDefault="00AC6E61" w:rsidP="00AC6E61">
      <w:pPr>
        <w:spacing w:before="240"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proofErr w:type="gramStart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residente</w:t>
      </w:r>
      <w:proofErr w:type="gramEnd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 a …………….………..…...…… CAP ……  via/p.za………</w:t>
      </w:r>
      <w:proofErr w:type="gramStart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…….</w:t>
      </w:r>
      <w:proofErr w:type="gramEnd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.…….……………..……  n. ….…</w:t>
      </w:r>
    </w:p>
    <w:p w:rsidR="00AC6E61" w:rsidRPr="0024571A" w:rsidRDefault="00AC6E61" w:rsidP="00AC6E61">
      <w:pPr>
        <w:spacing w:before="240"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tel.……………………….……………… </w:t>
      </w:r>
      <w:proofErr w:type="gramStart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indirizzo</w:t>
      </w:r>
      <w:proofErr w:type="gramEnd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 e-mail…………….……………………………………….</w:t>
      </w:r>
    </w:p>
    <w:p w:rsidR="00AC6E61" w:rsidRPr="0024571A" w:rsidRDefault="00AC6E61" w:rsidP="00AC6E61">
      <w:pPr>
        <w:spacing w:before="24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Codice Fiscale …………………………………………………………….</w:t>
      </w:r>
    </w:p>
    <w:p w:rsidR="00AC6E61" w:rsidRPr="0024571A" w:rsidRDefault="00AC6E61" w:rsidP="00AC6E61">
      <w:pPr>
        <w:spacing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</w:p>
    <w:p w:rsidR="00AC6E61" w:rsidRPr="0024571A" w:rsidRDefault="00AC6E61" w:rsidP="00AC6E61">
      <w:pPr>
        <w:spacing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proofErr w:type="gramStart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in</w:t>
      </w:r>
      <w:proofErr w:type="gramEnd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 relazione alla richiesta di pagamento ticket emesso da ATS DELLA BRIANZA </w:t>
      </w:r>
      <w:proofErr w:type="spellStart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prot</w:t>
      </w:r>
      <w:proofErr w:type="spellEnd"/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. n. ………………….</w:t>
      </w:r>
    </w:p>
    <w:p w:rsidR="00AC6E61" w:rsidRPr="0024571A" w:rsidRDefault="00AC6E61" w:rsidP="00AC6E61">
      <w:pPr>
        <w:spacing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proofErr w:type="gramStart"/>
      <w:r w:rsidRPr="0024571A">
        <w:rPr>
          <w:rFonts w:ascii="Century Gothic" w:hAnsi="Century Gothic"/>
          <w:color w:val="333333"/>
          <w:sz w:val="20"/>
          <w:szCs w:val="20"/>
          <w:u w:val="single"/>
          <w:shd w:val="clear" w:color="auto" w:fill="FDFDFD"/>
        </w:rPr>
        <w:t>codice</w:t>
      </w:r>
      <w:proofErr w:type="gramEnd"/>
      <w:r w:rsidRPr="0024571A">
        <w:rPr>
          <w:rFonts w:ascii="Century Gothic" w:hAnsi="Century Gothic"/>
          <w:color w:val="333333"/>
          <w:sz w:val="20"/>
          <w:szCs w:val="20"/>
          <w:u w:val="single"/>
          <w:shd w:val="clear" w:color="auto" w:fill="FDFDFD"/>
        </w:rPr>
        <w:t xml:space="preserve"> di esenzione contestato la diffida indicata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: 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E01 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E02 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E03 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E04 (barrare solo il codice indicato nel verbale)</w:t>
      </w:r>
    </w:p>
    <w:p w:rsidR="00AC6E61" w:rsidRPr="0024571A" w:rsidRDefault="00AC6E61" w:rsidP="00AC6E61">
      <w:pPr>
        <w:spacing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proofErr w:type="gramStart"/>
      <w:r w:rsidRPr="0024571A">
        <w:rPr>
          <w:rFonts w:ascii="Century Gothic" w:hAnsi="Century Gothic"/>
          <w:color w:val="333333"/>
          <w:sz w:val="20"/>
          <w:szCs w:val="20"/>
          <w:u w:val="single"/>
          <w:shd w:val="clear" w:color="auto" w:fill="FDFDFD"/>
        </w:rPr>
        <w:t>codice</w:t>
      </w:r>
      <w:proofErr w:type="gramEnd"/>
      <w:r w:rsidRPr="0024571A">
        <w:rPr>
          <w:rFonts w:ascii="Century Gothic" w:hAnsi="Century Gothic"/>
          <w:color w:val="333333"/>
          <w:sz w:val="20"/>
          <w:szCs w:val="20"/>
          <w:u w:val="single"/>
          <w:shd w:val="clear" w:color="auto" w:fill="FDFDFD"/>
        </w:rPr>
        <w:t xml:space="preserve"> di esenzione del quale si dichiara di possedere i requisiti e al quale si chiede di ricondurre le prestazioni fruite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: 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E01 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E05 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</w:t>
      </w:r>
      <w:r w:rsidRPr="0024571A">
        <w:rPr>
          <w:rFonts w:ascii="Century Gothic" w:hAnsi="Century Gothic"/>
          <w:caps/>
          <w:color w:val="333333"/>
          <w:sz w:val="20"/>
          <w:szCs w:val="20"/>
          <w:shd w:val="clear" w:color="auto" w:fill="FDFDFD"/>
        </w:rPr>
        <w:t xml:space="preserve">E12 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E14  (barrare uno o più codici a seconda dei requisiti)</w:t>
      </w:r>
    </w:p>
    <w:p w:rsidR="00AC6E61" w:rsidRPr="0024571A" w:rsidRDefault="00AC6E61" w:rsidP="00AC6E61">
      <w:pPr>
        <w:spacing w:after="200"/>
        <w:jc w:val="both"/>
        <w:rPr>
          <w:rFonts w:ascii="Century Gothic" w:hAnsi="Century Gothic"/>
          <w:i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b/>
          <w:color w:val="333333"/>
          <w:sz w:val="20"/>
          <w:szCs w:val="20"/>
          <w:u w:val="single"/>
          <w:shd w:val="clear" w:color="auto" w:fill="FDFDFD"/>
        </w:rPr>
        <w:t>CHIEDE PERTANTO L’ARCHIVIAZIONE DELL’ACCERTAMENTO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 xml:space="preserve"> sopra indicato </w:t>
      </w:r>
      <w:r w:rsidRPr="0024571A">
        <w:rPr>
          <w:rFonts w:ascii="Century Gothic" w:hAnsi="Century Gothic"/>
          <w:i/>
          <w:color w:val="333333"/>
          <w:sz w:val="20"/>
          <w:szCs w:val="20"/>
          <w:shd w:val="clear" w:color="auto" w:fill="FDFDFD"/>
        </w:rPr>
        <w:t>(si ricorda che nel caso di riconduzione alle sole esenzioni E01/E05 occorre procedere al pagamento dei ticket dovuti per l’assistenza farmaceutica, fatto salvo il caso di possibile fruizione anche della esenzione E14 solo a decorrere dalla sua entrata in vigore, 01/04/2014).</w:t>
      </w:r>
    </w:p>
    <w:p w:rsidR="00AC6E61" w:rsidRPr="0024571A" w:rsidRDefault="00AC6E61" w:rsidP="00AC6E61">
      <w:pPr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</w:p>
    <w:p w:rsidR="00AC6E61" w:rsidRPr="0024571A" w:rsidRDefault="00AC6E61" w:rsidP="00AC6E61">
      <w:pPr>
        <w:spacing w:after="200" w:line="160" w:lineRule="atLeast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Allega alla presente:</w:t>
      </w:r>
    </w:p>
    <w:p w:rsidR="00AC6E61" w:rsidRPr="0024571A" w:rsidRDefault="00AC6E61" w:rsidP="00AC6E61">
      <w:pPr>
        <w:spacing w:after="200" w:line="160" w:lineRule="atLeast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- fotocopia della carta d’identità o di altro documento di riconoscimento valido;</w:t>
      </w:r>
    </w:p>
    <w:p w:rsidR="00AC6E61" w:rsidRPr="0024571A" w:rsidRDefault="00AC6E61" w:rsidP="00AC6E61">
      <w:pPr>
        <w:spacing w:after="200" w:line="160" w:lineRule="atLeast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- la seguente documentazione: ………………………………………………………………………….</w:t>
      </w:r>
    </w:p>
    <w:p w:rsidR="00AC6E61" w:rsidRPr="0024571A" w:rsidRDefault="00AC6E61" w:rsidP="00AC6E61">
      <w:pPr>
        <w:spacing w:after="200" w:line="160" w:lineRule="atLeast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……………………………………………...……………………………………………….…….…………….</w:t>
      </w:r>
    </w:p>
    <w:p w:rsidR="00AC6E61" w:rsidRPr="0024571A" w:rsidRDefault="00AC6E61" w:rsidP="00AC6E61">
      <w:pPr>
        <w:spacing w:after="200" w:line="160" w:lineRule="atLeast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…………………………………………………………………………………………………………………..</w:t>
      </w:r>
    </w:p>
    <w:p w:rsidR="00AC6E61" w:rsidRPr="0024571A" w:rsidRDefault="00AC6E61" w:rsidP="00AC6E61">
      <w:pPr>
        <w:spacing w:after="200" w:line="160" w:lineRule="atLeast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…………………………………………………………………………………………………………………..</w:t>
      </w:r>
    </w:p>
    <w:p w:rsidR="00AC6E61" w:rsidRPr="0024571A" w:rsidRDefault="00AC6E61" w:rsidP="00AC6E61">
      <w:pPr>
        <w:spacing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</w:p>
    <w:p w:rsidR="00AC6E61" w:rsidRPr="0024571A" w:rsidRDefault="00AC6E61" w:rsidP="00AC6E61">
      <w:pPr>
        <w:spacing w:line="276" w:lineRule="auto"/>
        <w:jc w:val="both"/>
        <w:rPr>
          <w:rFonts w:ascii="Century Gothic" w:hAnsi="Century Gothic" w:cs="Century Gothic"/>
          <w:sz w:val="20"/>
          <w:szCs w:val="20"/>
        </w:rPr>
      </w:pP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>Data …………………………………</w:t>
      </w:r>
      <w:r w:rsidRPr="0024571A">
        <w:rPr>
          <w:rFonts w:ascii="Century Gothic" w:hAnsi="Century Gothic"/>
          <w:color w:val="333333"/>
          <w:sz w:val="20"/>
          <w:szCs w:val="20"/>
          <w:shd w:val="clear" w:color="auto" w:fill="FDFDFD"/>
        </w:rPr>
        <w:tab/>
        <w:t>Firma ………………………</w:t>
      </w:r>
    </w:p>
    <w:p w:rsidR="00B20C06" w:rsidRDefault="00B20C06" w:rsidP="00B20C06">
      <w:pPr>
        <w:spacing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</w:p>
    <w:p w:rsidR="003277BE" w:rsidRDefault="003277BE" w:rsidP="00B20C06">
      <w:pPr>
        <w:spacing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</w:p>
    <w:p w:rsidR="003277BE" w:rsidRDefault="003277BE" w:rsidP="00B20C06">
      <w:pPr>
        <w:spacing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</w:p>
    <w:p w:rsidR="003277BE" w:rsidRDefault="003277BE" w:rsidP="00B20C06">
      <w:pPr>
        <w:spacing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</w:p>
    <w:p w:rsidR="003277BE" w:rsidRDefault="003277BE" w:rsidP="00B20C06">
      <w:pPr>
        <w:spacing w:after="200" w:line="276" w:lineRule="auto"/>
        <w:jc w:val="both"/>
        <w:rPr>
          <w:rFonts w:ascii="Century Gothic" w:hAnsi="Century Gothic"/>
          <w:color w:val="333333"/>
          <w:sz w:val="20"/>
          <w:szCs w:val="20"/>
          <w:shd w:val="clear" w:color="auto" w:fill="FDFDFD"/>
        </w:rPr>
      </w:pPr>
    </w:p>
    <w:p w:rsidR="003277BE" w:rsidRPr="00896015" w:rsidRDefault="003277BE" w:rsidP="003277BE">
      <w:pPr>
        <w:jc w:val="center"/>
        <w:rPr>
          <w:rFonts w:ascii="Century Gothic" w:hAnsi="Century Gothic"/>
          <w:b/>
          <w:sz w:val="22"/>
          <w:szCs w:val="22"/>
        </w:rPr>
      </w:pPr>
      <w:r w:rsidRPr="00896015">
        <w:rPr>
          <w:rFonts w:ascii="Century Gothic" w:hAnsi="Century Gothic"/>
          <w:b/>
          <w:sz w:val="22"/>
          <w:szCs w:val="22"/>
        </w:rPr>
        <w:lastRenderedPageBreak/>
        <w:t>INFORMATIVA PRIVACY</w:t>
      </w:r>
    </w:p>
    <w:p w:rsidR="003277BE" w:rsidRPr="00896015" w:rsidRDefault="003277BE" w:rsidP="003277BE">
      <w:pPr>
        <w:jc w:val="center"/>
        <w:rPr>
          <w:rFonts w:ascii="Century Gothic" w:hAnsi="Century Gothic"/>
          <w:b/>
          <w:sz w:val="22"/>
          <w:szCs w:val="22"/>
        </w:rPr>
      </w:pPr>
      <w:r w:rsidRPr="00896015">
        <w:rPr>
          <w:rFonts w:ascii="Century Gothic" w:hAnsi="Century Gothic"/>
          <w:b/>
          <w:sz w:val="22"/>
          <w:szCs w:val="22"/>
        </w:rPr>
        <w:t>AI SENSI DEL REGOLAMENTO 679/2016/UE</w:t>
      </w:r>
    </w:p>
    <w:p w:rsidR="00896015" w:rsidRDefault="003277BE" w:rsidP="00896015">
      <w:pPr>
        <w:jc w:val="both"/>
        <w:rPr>
          <w:rFonts w:ascii="Century Gothic" w:hAnsi="Century Gothic"/>
          <w:sz w:val="20"/>
          <w:szCs w:val="20"/>
        </w:rPr>
      </w:pPr>
      <w:r w:rsidRPr="00896015">
        <w:rPr>
          <w:rFonts w:ascii="Century Gothic" w:hAnsi="Century Gothic"/>
          <w:sz w:val="20"/>
          <w:szCs w:val="20"/>
        </w:rPr>
        <w:t xml:space="preserve"> </w:t>
      </w:r>
    </w:p>
    <w:p w:rsidR="003277BE" w:rsidRPr="00896015" w:rsidRDefault="003277BE" w:rsidP="00896015">
      <w:pPr>
        <w:jc w:val="both"/>
        <w:rPr>
          <w:rFonts w:ascii="Century Gothic" w:hAnsi="Century Gothic"/>
          <w:sz w:val="20"/>
          <w:szCs w:val="20"/>
        </w:rPr>
      </w:pPr>
      <w:r w:rsidRPr="00896015">
        <w:rPr>
          <w:rFonts w:ascii="Century Gothic" w:hAnsi="Century Gothic"/>
          <w:sz w:val="20"/>
          <w:szCs w:val="20"/>
        </w:rPr>
        <w:t xml:space="preserve">Si informa che: </w:t>
      </w:r>
    </w:p>
    <w:p w:rsidR="003277BE" w:rsidRPr="00896015" w:rsidRDefault="003277BE" w:rsidP="00896015">
      <w:pPr>
        <w:ind w:left="284" w:hanging="142"/>
        <w:jc w:val="both"/>
        <w:rPr>
          <w:rFonts w:ascii="Century Gothic" w:hAnsi="Century Gothic"/>
          <w:sz w:val="20"/>
          <w:szCs w:val="20"/>
        </w:rPr>
      </w:pPr>
      <w:r w:rsidRPr="00896015">
        <w:rPr>
          <w:rFonts w:ascii="Century Gothic" w:hAnsi="Century Gothic"/>
          <w:sz w:val="20"/>
          <w:szCs w:val="20"/>
        </w:rPr>
        <w:sym w:font="Symbol" w:char="F0B7"/>
      </w:r>
      <w:r w:rsidRPr="00896015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896015">
        <w:rPr>
          <w:rFonts w:ascii="Century Gothic" w:hAnsi="Century Gothic"/>
          <w:sz w:val="20"/>
          <w:szCs w:val="20"/>
        </w:rPr>
        <w:t>tutti</w:t>
      </w:r>
      <w:proofErr w:type="gramEnd"/>
      <w:r w:rsidRPr="00896015">
        <w:rPr>
          <w:rFonts w:ascii="Century Gothic" w:hAnsi="Century Gothic"/>
          <w:sz w:val="20"/>
          <w:szCs w:val="20"/>
        </w:rPr>
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 </w:t>
      </w:r>
    </w:p>
    <w:p w:rsidR="003277BE" w:rsidRPr="00896015" w:rsidRDefault="003277BE" w:rsidP="00896015">
      <w:pPr>
        <w:ind w:left="284" w:hanging="142"/>
        <w:jc w:val="both"/>
        <w:rPr>
          <w:rFonts w:ascii="Century Gothic" w:hAnsi="Century Gothic"/>
          <w:sz w:val="20"/>
          <w:szCs w:val="20"/>
        </w:rPr>
      </w:pPr>
      <w:r w:rsidRPr="00896015">
        <w:rPr>
          <w:rFonts w:ascii="Century Gothic" w:hAnsi="Century Gothic"/>
          <w:sz w:val="20"/>
          <w:szCs w:val="20"/>
        </w:rPr>
        <w:sym w:font="Symbol" w:char="F0B7"/>
      </w:r>
      <w:r w:rsidRPr="00896015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896015">
        <w:rPr>
          <w:rFonts w:ascii="Century Gothic" w:hAnsi="Century Gothic"/>
          <w:sz w:val="20"/>
          <w:szCs w:val="20"/>
        </w:rPr>
        <w:t>il</w:t>
      </w:r>
      <w:proofErr w:type="gramEnd"/>
      <w:r w:rsidRPr="00896015">
        <w:rPr>
          <w:rFonts w:ascii="Century Gothic" w:hAnsi="Century Gothic"/>
          <w:sz w:val="20"/>
          <w:szCs w:val="20"/>
        </w:rPr>
        <w:t xml:space="preserve"> trattamento dei dati personali avviene utilizzando strumenti e supporti sia cartacei che informatico-digitali; </w:t>
      </w:r>
    </w:p>
    <w:p w:rsidR="003277BE" w:rsidRPr="00896015" w:rsidRDefault="003277BE" w:rsidP="00896015">
      <w:pPr>
        <w:ind w:left="284" w:hanging="142"/>
        <w:jc w:val="both"/>
        <w:rPr>
          <w:rFonts w:ascii="Century Gothic" w:hAnsi="Century Gothic"/>
          <w:sz w:val="20"/>
          <w:szCs w:val="20"/>
        </w:rPr>
      </w:pPr>
      <w:r w:rsidRPr="00896015">
        <w:rPr>
          <w:rFonts w:ascii="Century Gothic" w:hAnsi="Century Gothic"/>
          <w:sz w:val="20"/>
          <w:szCs w:val="20"/>
        </w:rPr>
        <w:sym w:font="Symbol" w:char="F0B7"/>
      </w:r>
      <w:r w:rsidRPr="00896015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896015">
        <w:rPr>
          <w:rFonts w:ascii="Century Gothic" w:hAnsi="Century Gothic"/>
          <w:sz w:val="20"/>
          <w:szCs w:val="20"/>
        </w:rPr>
        <w:t>il</w:t>
      </w:r>
      <w:proofErr w:type="gramEnd"/>
      <w:r w:rsidRPr="00896015">
        <w:rPr>
          <w:rFonts w:ascii="Century Gothic" w:hAnsi="Century Gothic"/>
          <w:sz w:val="20"/>
          <w:szCs w:val="20"/>
        </w:rPr>
        <w:t xml:space="preserve"> Titolare del trattamento dei dati personali è l’Agenzia di Tutela della Salute (ATS) della Brianza (</w:t>
      </w:r>
      <w:r w:rsidRPr="00896015">
        <w:rPr>
          <w:rFonts w:ascii="Century Gothic" w:hAnsi="Century Gothic"/>
          <w:sz w:val="20"/>
          <w:szCs w:val="20"/>
          <w:u w:val="single"/>
        </w:rPr>
        <w:t>Sede Legale</w:t>
      </w:r>
      <w:r w:rsidRPr="00896015">
        <w:rPr>
          <w:rFonts w:ascii="Century Gothic" w:hAnsi="Century Gothic"/>
          <w:sz w:val="20"/>
          <w:szCs w:val="20"/>
        </w:rPr>
        <w:t xml:space="preserve">: Viale </w:t>
      </w:r>
      <w:proofErr w:type="spellStart"/>
      <w:r w:rsidRPr="00896015">
        <w:rPr>
          <w:rFonts w:ascii="Century Gothic" w:hAnsi="Century Gothic"/>
          <w:sz w:val="20"/>
          <w:szCs w:val="20"/>
        </w:rPr>
        <w:t>Elvezia</w:t>
      </w:r>
      <w:proofErr w:type="spellEnd"/>
      <w:r w:rsidRPr="00896015">
        <w:rPr>
          <w:rFonts w:ascii="Century Gothic" w:hAnsi="Century Gothic"/>
          <w:sz w:val="20"/>
          <w:szCs w:val="20"/>
        </w:rPr>
        <w:t xml:space="preserve">, 2 - 20900 – Monza Tel. 039/23841 - </w:t>
      </w:r>
      <w:r w:rsidRPr="00896015">
        <w:rPr>
          <w:rFonts w:ascii="Century Gothic" w:hAnsi="Century Gothic"/>
          <w:sz w:val="20"/>
          <w:szCs w:val="20"/>
          <w:u w:val="single"/>
        </w:rPr>
        <w:t>Sede Territoriale</w:t>
      </w:r>
      <w:r w:rsidRPr="00896015">
        <w:rPr>
          <w:rFonts w:ascii="Century Gothic" w:hAnsi="Century Gothic"/>
          <w:sz w:val="20"/>
          <w:szCs w:val="20"/>
        </w:rPr>
        <w:t xml:space="preserve">: C.so Carlo Alberto, 120 – 23900 Lecco - Tel. 0341/482111); </w:t>
      </w:r>
    </w:p>
    <w:p w:rsidR="00896015" w:rsidRPr="00896015" w:rsidRDefault="003277BE" w:rsidP="00896015">
      <w:pPr>
        <w:ind w:left="284" w:hanging="142"/>
        <w:jc w:val="both"/>
        <w:rPr>
          <w:rFonts w:ascii="Century Gothic" w:hAnsi="Century Gothic"/>
          <w:sz w:val="20"/>
          <w:szCs w:val="20"/>
        </w:rPr>
      </w:pPr>
      <w:r w:rsidRPr="00896015">
        <w:rPr>
          <w:rFonts w:ascii="Century Gothic" w:hAnsi="Century Gothic"/>
          <w:sz w:val="20"/>
          <w:szCs w:val="20"/>
        </w:rPr>
        <w:sym w:font="Symbol" w:char="F0B7"/>
      </w:r>
      <w:r w:rsidRPr="00896015">
        <w:rPr>
          <w:rFonts w:ascii="Century Gothic" w:hAnsi="Century Gothic"/>
          <w:sz w:val="20"/>
          <w:szCs w:val="20"/>
        </w:rPr>
        <w:t xml:space="preserve"> l’Interessato può esercitare i diritti previsti dagli articoli 15, 16, 17, 18, 20, 21 e 22 del Regolamento UE 679/2016, ai seguenti recapiti: </w:t>
      </w:r>
      <w:r w:rsidRPr="00896015">
        <w:rPr>
          <w:rFonts w:ascii="Century Gothic" w:hAnsi="Century Gothic"/>
          <w:sz w:val="20"/>
          <w:szCs w:val="20"/>
          <w:u w:val="single"/>
        </w:rPr>
        <w:t>E-mail</w:t>
      </w:r>
      <w:r w:rsidRPr="00896015">
        <w:rPr>
          <w:rFonts w:ascii="Century Gothic" w:hAnsi="Century Gothic"/>
          <w:sz w:val="20"/>
          <w:szCs w:val="20"/>
        </w:rPr>
        <w:t>:</w:t>
      </w:r>
      <w:r w:rsidR="00896015" w:rsidRPr="00896015">
        <w:rPr>
          <w:rFonts w:ascii="Century Gothic" w:hAnsi="Century Gothic"/>
          <w:sz w:val="20"/>
          <w:szCs w:val="20"/>
        </w:rPr>
        <w:t xml:space="preserve"> </w:t>
      </w:r>
      <w:hyperlink r:id="rId6" w:history="1">
        <w:r w:rsidR="00896015" w:rsidRPr="00896015">
          <w:rPr>
            <w:rStyle w:val="Collegamentoipertestuale"/>
            <w:rFonts w:ascii="Century Gothic" w:hAnsi="Century Gothic"/>
            <w:sz w:val="20"/>
            <w:szCs w:val="20"/>
          </w:rPr>
          <w:t>protocollo@ats-brianza.it</w:t>
        </w:r>
      </w:hyperlink>
    </w:p>
    <w:p w:rsidR="003277BE" w:rsidRPr="00896015" w:rsidRDefault="00896015" w:rsidP="00896015">
      <w:pPr>
        <w:ind w:left="284" w:hanging="142"/>
        <w:jc w:val="both"/>
        <w:rPr>
          <w:rFonts w:ascii="Century Gothic" w:hAnsi="Century Gothic"/>
          <w:sz w:val="20"/>
          <w:szCs w:val="20"/>
        </w:rPr>
      </w:pPr>
      <w:r w:rsidRPr="00896015">
        <w:rPr>
          <w:rFonts w:ascii="Century Gothic" w:hAnsi="Century Gothic"/>
          <w:sz w:val="20"/>
          <w:szCs w:val="20"/>
        </w:rPr>
        <w:t xml:space="preserve">  </w:t>
      </w:r>
      <w:r w:rsidR="003277BE" w:rsidRPr="00896015">
        <w:rPr>
          <w:rFonts w:ascii="Century Gothic" w:hAnsi="Century Gothic"/>
          <w:sz w:val="20"/>
          <w:szCs w:val="20"/>
        </w:rPr>
        <w:t xml:space="preserve"> – </w:t>
      </w:r>
      <w:r w:rsidR="003277BE" w:rsidRPr="00896015">
        <w:rPr>
          <w:rFonts w:ascii="Century Gothic" w:hAnsi="Century Gothic"/>
          <w:sz w:val="20"/>
          <w:szCs w:val="20"/>
          <w:u w:val="single"/>
        </w:rPr>
        <w:t>PEC</w:t>
      </w:r>
      <w:r w:rsidR="003277BE" w:rsidRPr="00896015">
        <w:rPr>
          <w:rFonts w:ascii="Century Gothic" w:hAnsi="Century Gothic"/>
          <w:sz w:val="20"/>
          <w:szCs w:val="20"/>
        </w:rPr>
        <w:t xml:space="preserve">: </w:t>
      </w:r>
      <w:hyperlink r:id="rId7" w:history="1">
        <w:r w:rsidR="003277BE" w:rsidRPr="00896015">
          <w:rPr>
            <w:rStyle w:val="Collegamentoipertestuale"/>
            <w:rFonts w:ascii="Century Gothic" w:hAnsi="Century Gothic"/>
            <w:sz w:val="20"/>
            <w:szCs w:val="20"/>
          </w:rPr>
          <w:t>protocollo@pec.ats-brianza.it</w:t>
        </w:r>
      </w:hyperlink>
      <w:r w:rsidR="003277BE" w:rsidRPr="00896015">
        <w:rPr>
          <w:rFonts w:ascii="Century Gothic" w:hAnsi="Century Gothic"/>
          <w:sz w:val="20"/>
          <w:szCs w:val="20"/>
        </w:rPr>
        <w:t xml:space="preserve">; </w:t>
      </w:r>
    </w:p>
    <w:p w:rsidR="003277BE" w:rsidRPr="00896015" w:rsidRDefault="003277BE" w:rsidP="00896015">
      <w:pPr>
        <w:ind w:left="284" w:hanging="142"/>
        <w:jc w:val="both"/>
        <w:rPr>
          <w:rFonts w:ascii="Century Gothic" w:hAnsi="Century Gothic"/>
          <w:sz w:val="20"/>
          <w:szCs w:val="20"/>
        </w:rPr>
      </w:pPr>
      <w:r w:rsidRPr="00896015">
        <w:rPr>
          <w:rFonts w:ascii="Century Gothic" w:hAnsi="Century Gothic"/>
          <w:sz w:val="20"/>
          <w:szCs w:val="20"/>
        </w:rPr>
        <w:sym w:font="Symbol" w:char="F0B7"/>
      </w:r>
      <w:r w:rsidRPr="00896015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896015">
        <w:rPr>
          <w:rFonts w:ascii="Century Gothic" w:hAnsi="Century Gothic"/>
          <w:sz w:val="20"/>
          <w:szCs w:val="20"/>
        </w:rPr>
        <w:t>l’informativa</w:t>
      </w:r>
      <w:proofErr w:type="gramEnd"/>
      <w:r w:rsidRPr="00896015">
        <w:rPr>
          <w:rFonts w:ascii="Century Gothic" w:hAnsi="Century Gothic"/>
          <w:sz w:val="20"/>
          <w:szCs w:val="20"/>
        </w:rPr>
        <w:t xml:space="preserve"> completa redatta ai sensi degli articoli 13 e 14 del Regolamento UE 679/2016 è reperibile presso l’ATS e/o consultabile sul sito web dell’ente all'indirizzo: </w:t>
      </w:r>
      <w:hyperlink r:id="rId8" w:history="1">
        <w:r w:rsidR="00896015" w:rsidRPr="00896015">
          <w:rPr>
            <w:rStyle w:val="Collegamentoipertestuale"/>
            <w:rFonts w:ascii="Century Gothic" w:hAnsi="Century Gothic"/>
            <w:sz w:val="20"/>
            <w:szCs w:val="20"/>
          </w:rPr>
          <w:t>https://www.ats-brianza.it</w:t>
        </w:r>
      </w:hyperlink>
      <w:r w:rsidR="00896015" w:rsidRPr="00896015">
        <w:rPr>
          <w:rFonts w:ascii="Century Gothic" w:hAnsi="Century Gothic"/>
          <w:sz w:val="20"/>
          <w:szCs w:val="20"/>
        </w:rPr>
        <w:t xml:space="preserve">  </w:t>
      </w:r>
      <w:r w:rsidRPr="00896015">
        <w:rPr>
          <w:rFonts w:ascii="Century Gothic" w:hAnsi="Century Gothic"/>
          <w:sz w:val="20"/>
          <w:szCs w:val="20"/>
        </w:rPr>
        <w:t>-</w:t>
      </w:r>
      <w:r w:rsidR="00896015" w:rsidRPr="00896015">
        <w:rPr>
          <w:rFonts w:ascii="Century Gothic" w:hAnsi="Century Gothic"/>
          <w:sz w:val="20"/>
          <w:szCs w:val="20"/>
        </w:rPr>
        <w:t xml:space="preserve"> </w:t>
      </w:r>
      <w:r w:rsidRPr="00896015">
        <w:rPr>
          <w:rFonts w:ascii="Century Gothic" w:hAnsi="Century Gothic"/>
          <w:i/>
          <w:sz w:val="20"/>
          <w:szCs w:val="20"/>
        </w:rPr>
        <w:t>Amministrazione Trasparente – Altri Contenuti – Protezione dati personali</w:t>
      </w:r>
      <w:r w:rsidRPr="00896015">
        <w:rPr>
          <w:rFonts w:ascii="Century Gothic" w:hAnsi="Century Gothic"/>
          <w:sz w:val="20"/>
          <w:szCs w:val="20"/>
        </w:rPr>
        <w:t xml:space="preserve">; </w:t>
      </w:r>
    </w:p>
    <w:p w:rsidR="009B7A33" w:rsidRPr="00896015" w:rsidRDefault="003277BE" w:rsidP="00896015">
      <w:pPr>
        <w:ind w:left="284" w:hanging="142"/>
        <w:jc w:val="both"/>
        <w:rPr>
          <w:rFonts w:ascii="Century Gothic" w:hAnsi="Century Gothic"/>
          <w:sz w:val="20"/>
          <w:szCs w:val="20"/>
        </w:rPr>
      </w:pPr>
      <w:r w:rsidRPr="00896015">
        <w:rPr>
          <w:rFonts w:ascii="Century Gothic" w:hAnsi="Century Gothic"/>
          <w:sz w:val="20"/>
          <w:szCs w:val="20"/>
        </w:rPr>
        <w:sym w:font="Symbol" w:char="F0B7"/>
      </w:r>
      <w:r w:rsidRPr="00896015">
        <w:rPr>
          <w:rFonts w:ascii="Century Gothic" w:hAnsi="Century Gothic"/>
          <w:sz w:val="20"/>
          <w:szCs w:val="20"/>
        </w:rPr>
        <w:t xml:space="preserve"> Il Data </w:t>
      </w:r>
      <w:proofErr w:type="spellStart"/>
      <w:r w:rsidRPr="00896015">
        <w:rPr>
          <w:rFonts w:ascii="Century Gothic" w:hAnsi="Century Gothic"/>
          <w:sz w:val="20"/>
          <w:szCs w:val="20"/>
        </w:rPr>
        <w:t>Protection</w:t>
      </w:r>
      <w:proofErr w:type="spellEnd"/>
      <w:r w:rsidRPr="0089601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96015">
        <w:rPr>
          <w:rFonts w:ascii="Century Gothic" w:hAnsi="Century Gothic"/>
          <w:sz w:val="20"/>
          <w:szCs w:val="20"/>
        </w:rPr>
        <w:t>Officer</w:t>
      </w:r>
      <w:proofErr w:type="spellEnd"/>
      <w:r w:rsidRPr="00896015">
        <w:rPr>
          <w:rFonts w:ascii="Century Gothic" w:hAnsi="Century Gothic"/>
          <w:sz w:val="20"/>
          <w:szCs w:val="20"/>
        </w:rPr>
        <w:t xml:space="preserve"> (Art. 37 Reg. 679/2016) nominato dall’Agenzia di Tutela della Salute (ATS) della Brianza è la società LTA S.r.l. (Sede: Via della Conciliazione, 10 - Roma - Cap 00193 - P.IVA 14243311009), individuata a seguito dell’espletamento di una procedura di gara; referente per il DPO è il dott. Luigi Recupero, il quale può essere contattato ai seguenti recapiti: </w:t>
      </w:r>
      <w:r w:rsidRPr="00896015">
        <w:rPr>
          <w:rFonts w:ascii="Century Gothic" w:hAnsi="Century Gothic"/>
          <w:sz w:val="20"/>
          <w:szCs w:val="20"/>
          <w:u w:val="single"/>
        </w:rPr>
        <w:t>E-mail</w:t>
      </w:r>
      <w:r w:rsidRPr="00896015">
        <w:rPr>
          <w:rFonts w:ascii="Century Gothic" w:hAnsi="Century Gothic"/>
          <w:sz w:val="20"/>
          <w:szCs w:val="20"/>
        </w:rPr>
        <w:t xml:space="preserve">: </w:t>
      </w:r>
      <w:hyperlink r:id="rId9" w:history="1">
        <w:r w:rsidR="00896015" w:rsidRPr="00896015">
          <w:rPr>
            <w:rStyle w:val="Collegamentoipertestuale"/>
            <w:rFonts w:ascii="Century Gothic" w:hAnsi="Century Gothic"/>
            <w:sz w:val="20"/>
            <w:szCs w:val="20"/>
          </w:rPr>
          <w:t>protocollo@ats-brianza.it</w:t>
        </w:r>
      </w:hyperlink>
      <w:r w:rsidR="00896015" w:rsidRPr="00896015">
        <w:rPr>
          <w:rFonts w:ascii="Century Gothic" w:hAnsi="Century Gothic"/>
          <w:sz w:val="20"/>
          <w:szCs w:val="20"/>
        </w:rPr>
        <w:t xml:space="preserve"> </w:t>
      </w:r>
      <w:r w:rsidRPr="00896015">
        <w:rPr>
          <w:rFonts w:ascii="Century Gothic" w:hAnsi="Century Gothic"/>
          <w:sz w:val="20"/>
          <w:szCs w:val="20"/>
        </w:rPr>
        <w:t xml:space="preserve">– </w:t>
      </w:r>
      <w:r w:rsidRPr="00896015">
        <w:rPr>
          <w:rFonts w:ascii="Century Gothic" w:hAnsi="Century Gothic"/>
          <w:sz w:val="20"/>
          <w:szCs w:val="20"/>
          <w:u w:val="single"/>
        </w:rPr>
        <w:t>PEC</w:t>
      </w:r>
      <w:r w:rsidRPr="00896015">
        <w:rPr>
          <w:rFonts w:ascii="Century Gothic" w:hAnsi="Century Gothic"/>
          <w:sz w:val="20"/>
          <w:szCs w:val="20"/>
        </w:rPr>
        <w:t xml:space="preserve">: </w:t>
      </w:r>
      <w:hyperlink r:id="rId10" w:history="1">
        <w:r w:rsidR="00896015" w:rsidRPr="00896015">
          <w:rPr>
            <w:rStyle w:val="Collegamentoipertestuale"/>
            <w:rFonts w:ascii="Century Gothic" w:hAnsi="Century Gothic"/>
            <w:sz w:val="20"/>
            <w:szCs w:val="20"/>
          </w:rPr>
          <w:t>protocollo@pec.ats-brianza.it</w:t>
        </w:r>
      </w:hyperlink>
    </w:p>
    <w:p w:rsidR="00896015" w:rsidRPr="003277BE" w:rsidRDefault="00896015" w:rsidP="00896015">
      <w:pPr>
        <w:ind w:left="284" w:hanging="142"/>
        <w:jc w:val="both"/>
        <w:rPr>
          <w:rFonts w:ascii="Century Gothic" w:hAnsi="Century Gothic"/>
        </w:rPr>
      </w:pPr>
      <w:bookmarkStart w:id="0" w:name="_GoBack"/>
      <w:bookmarkEnd w:id="0"/>
    </w:p>
    <w:sectPr w:rsidR="00896015" w:rsidRPr="003277BE" w:rsidSect="00B20C06">
      <w:headerReference w:type="default" r:id="rId11"/>
      <w:footerReference w:type="default" r:id="rId12"/>
      <w:pgSz w:w="11906" w:h="16838"/>
      <w:pgMar w:top="1361" w:right="851" w:bottom="851" w:left="851" w:header="181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854" w:rsidRDefault="00E87E13">
      <w:r>
        <w:separator/>
      </w:r>
    </w:p>
  </w:endnote>
  <w:endnote w:type="continuationSeparator" w:id="0">
    <w:p w:rsidR="00664854" w:rsidRDefault="00E8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AD1" w:rsidRPr="00FB231D" w:rsidRDefault="00896015" w:rsidP="00B31A58">
    <w:pPr>
      <w:ind w:left="540"/>
      <w:jc w:val="center"/>
      <w:rPr>
        <w:rFonts w:ascii="Century Gothic" w:hAnsi="Century Gothic"/>
        <w:color w:val="0066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854" w:rsidRDefault="00E87E13">
      <w:r>
        <w:separator/>
      </w:r>
    </w:p>
  </w:footnote>
  <w:footnote w:type="continuationSeparator" w:id="0">
    <w:p w:rsidR="00664854" w:rsidRDefault="00E8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0F3" w:rsidRDefault="00896015" w:rsidP="00931C45">
    <w:pPr>
      <w:pStyle w:val="Intestazione"/>
      <w:rPr>
        <w:rFonts w:ascii="Century Gothic" w:hAnsi="Century Gothic"/>
        <w:sz w:val="20"/>
        <w:szCs w:val="20"/>
      </w:rPr>
    </w:pPr>
  </w:p>
  <w:p w:rsidR="00931C45" w:rsidRDefault="00896015" w:rsidP="00931C45">
    <w:pPr>
      <w:pStyle w:val="Intestazione"/>
      <w:rPr>
        <w:rFonts w:ascii="Century Gothic" w:hAnsi="Century Gothic"/>
        <w:sz w:val="20"/>
        <w:szCs w:val="20"/>
      </w:rPr>
    </w:pPr>
  </w:p>
  <w:p w:rsidR="00091AD1" w:rsidRPr="00B92402" w:rsidRDefault="00896015" w:rsidP="00580DAE">
    <w:pPr>
      <w:pStyle w:val="Intestazione"/>
      <w:jc w:val="center"/>
      <w:rPr>
        <w:rFonts w:ascii="Century Gothic" w:hAnsi="Century Gothic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61"/>
    <w:rsid w:val="003277BE"/>
    <w:rsid w:val="00664854"/>
    <w:rsid w:val="00896015"/>
    <w:rsid w:val="009B7A33"/>
    <w:rsid w:val="00AC6E61"/>
    <w:rsid w:val="00B20C06"/>
    <w:rsid w:val="00E87E13"/>
    <w:rsid w:val="00F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0A8CB-65E1-468F-BAE1-E5DECA23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C6E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C6E6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rsid w:val="00AC6E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C6E6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327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s-brianza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ats-brianza.i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ats-brianza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protocollo@pec.ats-brianz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tocollo@ats-brianz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Fascendini</dc:creator>
  <cp:keywords/>
  <dc:description/>
  <cp:lastModifiedBy>Francesca Inviti</cp:lastModifiedBy>
  <cp:revision>3</cp:revision>
  <dcterms:created xsi:type="dcterms:W3CDTF">2023-10-26T10:07:00Z</dcterms:created>
  <dcterms:modified xsi:type="dcterms:W3CDTF">2023-10-26T11:15:00Z</dcterms:modified>
</cp:coreProperties>
</file>