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25" w:rsidRPr="0076477C" w:rsidRDefault="00B10B25" w:rsidP="0076477C">
      <w:pPr>
        <w:autoSpaceDE w:val="0"/>
        <w:autoSpaceDN w:val="0"/>
        <w:adjustRightInd w:val="0"/>
        <w:spacing w:after="0" w:line="240" w:lineRule="auto"/>
        <w:jc w:val="center"/>
        <w:rPr>
          <w:rFonts w:cs="Verdana,Bold"/>
          <w:b/>
          <w:bCs/>
          <w:color w:val="000099"/>
          <w:sz w:val="28"/>
          <w:szCs w:val="28"/>
        </w:rPr>
      </w:pPr>
      <w:bookmarkStart w:id="0" w:name="_GoBack"/>
      <w:bookmarkEnd w:id="0"/>
      <w:r w:rsidRPr="0076477C">
        <w:rPr>
          <w:rFonts w:cs="Verdana,Bold"/>
          <w:b/>
          <w:bCs/>
          <w:color w:val="000099"/>
          <w:sz w:val="28"/>
          <w:szCs w:val="28"/>
        </w:rPr>
        <w:t xml:space="preserve">INDICAZIONI PER LA COMPILAZIONE DELLA SCHEDA REGIONALE </w:t>
      </w:r>
      <w:r w:rsidR="0076477C" w:rsidRPr="0076477C">
        <w:rPr>
          <w:rFonts w:cs="Verdana,Bold"/>
          <w:b/>
          <w:bCs/>
          <w:color w:val="000099"/>
          <w:sz w:val="28"/>
          <w:szCs w:val="28"/>
        </w:rPr>
        <w:t xml:space="preserve">DI </w:t>
      </w:r>
      <w:r w:rsidRPr="0076477C">
        <w:rPr>
          <w:rFonts w:cs="Verdana,Bold"/>
          <w:b/>
          <w:bCs/>
          <w:color w:val="000099"/>
          <w:sz w:val="28"/>
          <w:szCs w:val="28"/>
        </w:rPr>
        <w:t xml:space="preserve">MONITORAGGIO </w:t>
      </w:r>
      <w:r w:rsidR="0076477C">
        <w:rPr>
          <w:rFonts w:cs="Verdana,Bold"/>
          <w:b/>
          <w:bCs/>
          <w:color w:val="000099"/>
          <w:sz w:val="28"/>
          <w:szCs w:val="28"/>
        </w:rPr>
        <w:t xml:space="preserve">DELL’ATTIVITA’ DI CERTIFICAZIONE E TRATTAMENTO </w:t>
      </w:r>
      <w:r w:rsidRPr="0076477C">
        <w:rPr>
          <w:rFonts w:cs="Verdana,Bold"/>
          <w:b/>
          <w:bCs/>
          <w:color w:val="000099"/>
          <w:sz w:val="28"/>
          <w:szCs w:val="28"/>
        </w:rPr>
        <w:t>DSA</w:t>
      </w:r>
    </w:p>
    <w:p w:rsidR="00B10B25" w:rsidRPr="0076477C" w:rsidRDefault="00B10B25" w:rsidP="00B10B25">
      <w:pPr>
        <w:autoSpaceDE w:val="0"/>
        <w:autoSpaceDN w:val="0"/>
        <w:adjustRightInd w:val="0"/>
        <w:spacing w:after="0" w:line="240" w:lineRule="auto"/>
        <w:jc w:val="both"/>
        <w:rPr>
          <w:rFonts w:ascii="Verdana,Bold" w:hAnsi="Verdana,Bold" w:cs="Verdana,Bold"/>
          <w:b/>
          <w:bCs/>
          <w:color w:val="000099"/>
        </w:rPr>
      </w:pPr>
    </w:p>
    <w:p w:rsidR="0076477C" w:rsidRDefault="0076477C" w:rsidP="00B10B25">
      <w:pPr>
        <w:autoSpaceDE w:val="0"/>
        <w:autoSpaceDN w:val="0"/>
        <w:adjustRightInd w:val="0"/>
        <w:spacing w:after="0" w:line="240" w:lineRule="auto"/>
        <w:jc w:val="both"/>
        <w:rPr>
          <w:rFonts w:eastAsia="Times New Roman" w:cs="Times New Roman"/>
          <w:sz w:val="24"/>
          <w:szCs w:val="24"/>
          <w:lang w:eastAsia="it-IT"/>
        </w:rPr>
      </w:pPr>
    </w:p>
    <w:p w:rsidR="00D46384" w:rsidRDefault="00D46384" w:rsidP="00B10B25">
      <w:pPr>
        <w:autoSpaceDE w:val="0"/>
        <w:autoSpaceDN w:val="0"/>
        <w:adjustRightInd w:val="0"/>
        <w:spacing w:after="0" w:line="240" w:lineRule="auto"/>
        <w:jc w:val="both"/>
        <w:rPr>
          <w:rFonts w:eastAsia="Times New Roman" w:cs="Times New Roman"/>
          <w:sz w:val="24"/>
          <w:szCs w:val="24"/>
          <w:lang w:eastAsia="it-IT"/>
        </w:rPr>
      </w:pPr>
      <w:r>
        <w:rPr>
          <w:rFonts w:eastAsia="Times New Roman" w:cs="Times New Roman"/>
          <w:sz w:val="24"/>
          <w:szCs w:val="24"/>
          <w:lang w:eastAsia="it-IT"/>
        </w:rPr>
        <w:t xml:space="preserve">La scheda rileva le attività </w:t>
      </w:r>
      <w:r w:rsidR="006813B4">
        <w:rPr>
          <w:rFonts w:eastAsia="Times New Roman" w:cs="Times New Roman"/>
          <w:sz w:val="24"/>
          <w:szCs w:val="24"/>
          <w:lang w:eastAsia="it-IT"/>
        </w:rPr>
        <w:t xml:space="preserve">di certificazione </w:t>
      </w:r>
      <w:r w:rsidR="0076477C">
        <w:rPr>
          <w:rFonts w:eastAsia="Times New Roman" w:cs="Times New Roman"/>
          <w:sz w:val="24"/>
          <w:szCs w:val="24"/>
          <w:lang w:eastAsia="it-IT"/>
        </w:rPr>
        <w:t xml:space="preserve">e trattamento </w:t>
      </w:r>
      <w:r w:rsidR="006813B4">
        <w:rPr>
          <w:rFonts w:eastAsia="Times New Roman" w:cs="Times New Roman"/>
          <w:sz w:val="24"/>
          <w:szCs w:val="24"/>
          <w:lang w:eastAsia="it-IT"/>
        </w:rPr>
        <w:t xml:space="preserve">DSA </w:t>
      </w:r>
      <w:r>
        <w:rPr>
          <w:rFonts w:eastAsia="Times New Roman" w:cs="Times New Roman"/>
          <w:sz w:val="24"/>
          <w:szCs w:val="24"/>
          <w:lang w:eastAsia="it-IT"/>
        </w:rPr>
        <w:t xml:space="preserve">svolte nel periodo </w:t>
      </w:r>
      <w:r w:rsidRPr="009008E5">
        <w:rPr>
          <w:rFonts w:eastAsia="Times New Roman" w:cs="Times New Roman"/>
          <w:b/>
          <w:sz w:val="24"/>
          <w:szCs w:val="24"/>
          <w:lang w:eastAsia="it-IT"/>
        </w:rPr>
        <w:t>01.01.2016 – 31.12.2016</w:t>
      </w:r>
      <w:r>
        <w:rPr>
          <w:rFonts w:eastAsia="Times New Roman" w:cs="Times New Roman"/>
          <w:sz w:val="24"/>
          <w:szCs w:val="24"/>
          <w:lang w:eastAsia="it-IT"/>
        </w:rPr>
        <w:t>.</w:t>
      </w:r>
    </w:p>
    <w:p w:rsidR="00D46384" w:rsidRDefault="00D46384" w:rsidP="00B10B25">
      <w:pPr>
        <w:autoSpaceDE w:val="0"/>
        <w:autoSpaceDN w:val="0"/>
        <w:adjustRightInd w:val="0"/>
        <w:spacing w:after="0" w:line="240" w:lineRule="auto"/>
        <w:jc w:val="both"/>
        <w:rPr>
          <w:rFonts w:eastAsia="Times New Roman" w:cs="Times New Roman"/>
          <w:sz w:val="24"/>
          <w:szCs w:val="24"/>
          <w:lang w:eastAsia="it-IT"/>
        </w:rPr>
      </w:pPr>
    </w:p>
    <w:p w:rsidR="006813B4" w:rsidRDefault="006813B4" w:rsidP="00B10B25">
      <w:pPr>
        <w:autoSpaceDE w:val="0"/>
        <w:autoSpaceDN w:val="0"/>
        <w:adjustRightInd w:val="0"/>
        <w:spacing w:after="0" w:line="240" w:lineRule="auto"/>
        <w:jc w:val="both"/>
        <w:rPr>
          <w:rFonts w:eastAsia="Times New Roman" w:cs="Times New Roman"/>
          <w:sz w:val="24"/>
          <w:szCs w:val="24"/>
          <w:lang w:eastAsia="it-IT"/>
        </w:rPr>
      </w:pPr>
      <w:r>
        <w:rPr>
          <w:rFonts w:eastAsia="Times New Roman" w:cs="Times New Roman"/>
          <w:sz w:val="24"/>
          <w:szCs w:val="24"/>
          <w:lang w:eastAsia="it-IT"/>
        </w:rPr>
        <w:t xml:space="preserve">La scheda </w:t>
      </w:r>
      <w:r w:rsidR="004C5608">
        <w:rPr>
          <w:rFonts w:eastAsia="Times New Roman" w:cs="Times New Roman"/>
          <w:sz w:val="24"/>
          <w:szCs w:val="24"/>
          <w:lang w:eastAsia="it-IT"/>
        </w:rPr>
        <w:t xml:space="preserve">è riproposta in </w:t>
      </w:r>
      <w:r w:rsidR="00DD7779">
        <w:rPr>
          <w:rFonts w:eastAsia="Times New Roman" w:cs="Times New Roman"/>
          <w:sz w:val="24"/>
          <w:szCs w:val="24"/>
          <w:lang w:eastAsia="it-IT"/>
        </w:rPr>
        <w:t>2</w:t>
      </w:r>
      <w:r w:rsidR="004C5608">
        <w:rPr>
          <w:rFonts w:eastAsia="Times New Roman" w:cs="Times New Roman"/>
          <w:sz w:val="24"/>
          <w:szCs w:val="24"/>
          <w:lang w:eastAsia="it-IT"/>
        </w:rPr>
        <w:t xml:space="preserve"> diversi file </w:t>
      </w:r>
      <w:r w:rsidR="00953FEE">
        <w:rPr>
          <w:rFonts w:eastAsia="Times New Roman" w:cs="Times New Roman"/>
          <w:sz w:val="24"/>
          <w:szCs w:val="24"/>
          <w:lang w:eastAsia="it-IT"/>
        </w:rPr>
        <w:t>con</w:t>
      </w:r>
      <w:r>
        <w:rPr>
          <w:rFonts w:eastAsia="Times New Roman" w:cs="Times New Roman"/>
          <w:sz w:val="24"/>
          <w:szCs w:val="24"/>
          <w:lang w:eastAsia="it-IT"/>
        </w:rPr>
        <w:t xml:space="preserve"> </w:t>
      </w:r>
      <w:r w:rsidR="00DD7779">
        <w:rPr>
          <w:rFonts w:eastAsia="Times New Roman" w:cs="Times New Roman"/>
          <w:sz w:val="24"/>
          <w:szCs w:val="24"/>
          <w:lang w:eastAsia="it-IT"/>
        </w:rPr>
        <w:t>du</w:t>
      </w:r>
      <w:r w:rsidR="004C5608">
        <w:rPr>
          <w:rFonts w:eastAsia="Times New Roman" w:cs="Times New Roman"/>
          <w:sz w:val="24"/>
          <w:szCs w:val="24"/>
          <w:lang w:eastAsia="it-IT"/>
        </w:rPr>
        <w:t>e</w:t>
      </w:r>
      <w:r>
        <w:rPr>
          <w:rFonts w:eastAsia="Times New Roman" w:cs="Times New Roman"/>
          <w:sz w:val="24"/>
          <w:szCs w:val="24"/>
          <w:lang w:eastAsia="it-IT"/>
        </w:rPr>
        <w:t xml:space="preserve"> diverse intestazioni:</w:t>
      </w:r>
    </w:p>
    <w:p w:rsidR="006813B4" w:rsidRPr="004C5608" w:rsidRDefault="006813B4" w:rsidP="004C5608">
      <w:pPr>
        <w:pStyle w:val="Paragrafoelenco"/>
        <w:numPr>
          <w:ilvl w:val="0"/>
          <w:numId w:val="4"/>
        </w:numPr>
        <w:autoSpaceDE w:val="0"/>
        <w:autoSpaceDN w:val="0"/>
        <w:adjustRightInd w:val="0"/>
        <w:spacing w:after="0" w:line="240" w:lineRule="auto"/>
        <w:jc w:val="both"/>
        <w:rPr>
          <w:rFonts w:eastAsia="Times New Roman" w:cs="Times New Roman"/>
          <w:b/>
          <w:sz w:val="24"/>
          <w:szCs w:val="24"/>
          <w:lang w:eastAsia="it-IT"/>
        </w:rPr>
      </w:pPr>
      <w:r w:rsidRPr="004C5608">
        <w:rPr>
          <w:rFonts w:eastAsia="Times New Roman" w:cs="Times New Roman"/>
          <w:b/>
          <w:sz w:val="24"/>
          <w:szCs w:val="24"/>
          <w:lang w:eastAsia="it-IT"/>
        </w:rPr>
        <w:t>F</w:t>
      </w:r>
      <w:r w:rsidR="00953FEE">
        <w:rPr>
          <w:rFonts w:eastAsia="Times New Roman" w:cs="Times New Roman"/>
          <w:b/>
          <w:sz w:val="24"/>
          <w:szCs w:val="24"/>
          <w:lang w:eastAsia="it-IT"/>
        </w:rPr>
        <w:t>ile</w:t>
      </w:r>
      <w:r w:rsidRPr="004C5608">
        <w:rPr>
          <w:rFonts w:eastAsia="Times New Roman" w:cs="Times New Roman"/>
          <w:b/>
          <w:sz w:val="24"/>
          <w:szCs w:val="24"/>
          <w:lang w:eastAsia="it-IT"/>
        </w:rPr>
        <w:t xml:space="preserve"> ‘Equipe</w:t>
      </w:r>
      <w:r w:rsidR="004C5608">
        <w:rPr>
          <w:rFonts w:eastAsia="Times New Roman" w:cs="Times New Roman"/>
          <w:b/>
          <w:sz w:val="24"/>
          <w:szCs w:val="24"/>
          <w:lang w:eastAsia="it-IT"/>
        </w:rPr>
        <w:t xml:space="preserve"> autorizzate</w:t>
      </w:r>
      <w:r w:rsidRPr="004C5608">
        <w:rPr>
          <w:rFonts w:eastAsia="Times New Roman" w:cs="Times New Roman"/>
          <w:b/>
          <w:sz w:val="24"/>
          <w:szCs w:val="24"/>
          <w:lang w:eastAsia="it-IT"/>
        </w:rPr>
        <w:t>’: raccoglie i dati rilevati dalle equipe private autorizzate</w:t>
      </w:r>
    </w:p>
    <w:p w:rsidR="00D46384" w:rsidRPr="0079262D" w:rsidRDefault="00D46384" w:rsidP="0079262D">
      <w:pPr>
        <w:pStyle w:val="Paragrafoelenco"/>
        <w:numPr>
          <w:ilvl w:val="0"/>
          <w:numId w:val="5"/>
        </w:numPr>
        <w:autoSpaceDE w:val="0"/>
        <w:autoSpaceDN w:val="0"/>
        <w:adjustRightInd w:val="0"/>
        <w:spacing w:after="0" w:line="240" w:lineRule="auto"/>
        <w:jc w:val="both"/>
        <w:rPr>
          <w:rFonts w:eastAsia="Times New Roman" w:cs="Times New Roman"/>
          <w:sz w:val="24"/>
          <w:szCs w:val="24"/>
          <w:lang w:eastAsia="it-IT"/>
        </w:rPr>
      </w:pPr>
      <w:r w:rsidRPr="0079262D">
        <w:rPr>
          <w:rFonts w:eastAsia="Times New Roman" w:cs="Times New Roman"/>
          <w:sz w:val="24"/>
          <w:szCs w:val="24"/>
          <w:lang w:eastAsia="it-IT"/>
        </w:rPr>
        <w:t>Al fine di evitare il rischio di dati sovrapponibili per le equipe inserite in più elenchi di diverse ATS, le valutazioni effettuate dall’equipe devono essere rendicontate sulla base della residenza dei soggetti valutati.</w:t>
      </w:r>
    </w:p>
    <w:p w:rsidR="006813B4" w:rsidRPr="0079262D" w:rsidRDefault="006813B4" w:rsidP="0079262D">
      <w:pPr>
        <w:pStyle w:val="Paragrafoelenco"/>
        <w:numPr>
          <w:ilvl w:val="0"/>
          <w:numId w:val="5"/>
        </w:numPr>
        <w:autoSpaceDE w:val="0"/>
        <w:autoSpaceDN w:val="0"/>
        <w:adjustRightInd w:val="0"/>
        <w:spacing w:after="0" w:line="240" w:lineRule="auto"/>
        <w:jc w:val="both"/>
        <w:rPr>
          <w:sz w:val="24"/>
          <w:szCs w:val="24"/>
        </w:rPr>
      </w:pPr>
      <w:r w:rsidRPr="0079262D">
        <w:rPr>
          <w:rFonts w:cs="Verdana"/>
          <w:sz w:val="24"/>
          <w:szCs w:val="24"/>
        </w:rPr>
        <w:t xml:space="preserve">Ogni equipe autorizzata deve compilare una singola scheda. </w:t>
      </w:r>
      <w:r w:rsidR="0079262D" w:rsidRPr="0079262D">
        <w:rPr>
          <w:rFonts w:cs="Verdana"/>
          <w:sz w:val="24"/>
          <w:szCs w:val="24"/>
        </w:rPr>
        <w:t xml:space="preserve"> </w:t>
      </w:r>
      <w:r w:rsidRPr="0079262D">
        <w:rPr>
          <w:rFonts w:cs="Verdana"/>
          <w:sz w:val="24"/>
          <w:szCs w:val="24"/>
        </w:rPr>
        <w:t xml:space="preserve">Se uno specialista appartiene a più equipe parteciperà alla compilazione di più schede indicando il numero di situazioni valutate per ogni singola equipe </w:t>
      </w:r>
      <w:proofErr w:type="spellStart"/>
      <w:r w:rsidRPr="0079262D">
        <w:rPr>
          <w:rFonts w:cs="Verdana"/>
          <w:sz w:val="24"/>
          <w:szCs w:val="24"/>
        </w:rPr>
        <w:t>multiprofessionale</w:t>
      </w:r>
      <w:proofErr w:type="spellEnd"/>
      <w:r w:rsidRPr="0079262D">
        <w:rPr>
          <w:rFonts w:cs="Verdana"/>
          <w:sz w:val="24"/>
          <w:szCs w:val="24"/>
        </w:rPr>
        <w:t xml:space="preserve"> a cui appartiene.</w:t>
      </w:r>
    </w:p>
    <w:p w:rsidR="006813B4" w:rsidRDefault="006813B4" w:rsidP="004C5608">
      <w:pPr>
        <w:pStyle w:val="Paragrafoelenco"/>
        <w:numPr>
          <w:ilvl w:val="0"/>
          <w:numId w:val="4"/>
        </w:numPr>
        <w:autoSpaceDE w:val="0"/>
        <w:autoSpaceDN w:val="0"/>
        <w:adjustRightInd w:val="0"/>
        <w:spacing w:after="0" w:line="240" w:lineRule="auto"/>
        <w:jc w:val="both"/>
        <w:rPr>
          <w:rFonts w:cs="Verdana"/>
          <w:b/>
          <w:sz w:val="24"/>
          <w:szCs w:val="24"/>
        </w:rPr>
      </w:pPr>
      <w:r w:rsidRPr="004C5608">
        <w:rPr>
          <w:rFonts w:cs="Verdana"/>
          <w:b/>
          <w:sz w:val="24"/>
          <w:szCs w:val="24"/>
        </w:rPr>
        <w:t>F</w:t>
      </w:r>
      <w:r w:rsidR="00953FEE">
        <w:rPr>
          <w:rFonts w:cs="Verdana"/>
          <w:b/>
          <w:sz w:val="24"/>
          <w:szCs w:val="24"/>
        </w:rPr>
        <w:t>ile</w:t>
      </w:r>
      <w:r w:rsidRPr="004C5608">
        <w:rPr>
          <w:rFonts w:cs="Verdana"/>
          <w:b/>
          <w:sz w:val="24"/>
          <w:szCs w:val="24"/>
        </w:rPr>
        <w:t xml:space="preserve"> </w:t>
      </w:r>
      <w:r w:rsidR="004C5608">
        <w:rPr>
          <w:rFonts w:cs="Verdana"/>
          <w:b/>
          <w:sz w:val="24"/>
          <w:szCs w:val="24"/>
        </w:rPr>
        <w:t>‘Soggetti accreditati’</w:t>
      </w:r>
      <w:r w:rsidRPr="004C5608">
        <w:rPr>
          <w:rFonts w:cs="Verdana"/>
          <w:b/>
          <w:sz w:val="24"/>
          <w:szCs w:val="24"/>
        </w:rPr>
        <w:t>: raccoglie i dati rilevati dalle UONPIA</w:t>
      </w:r>
      <w:r w:rsidR="004C5608">
        <w:rPr>
          <w:rFonts w:cs="Verdana"/>
          <w:b/>
          <w:sz w:val="24"/>
          <w:szCs w:val="24"/>
        </w:rPr>
        <w:t xml:space="preserve">, </w:t>
      </w:r>
      <w:r w:rsidRPr="004C5608">
        <w:rPr>
          <w:rFonts w:cs="Verdana"/>
          <w:b/>
          <w:sz w:val="24"/>
          <w:szCs w:val="24"/>
        </w:rPr>
        <w:t>dagli IDR</w:t>
      </w:r>
      <w:r w:rsidR="004C5608">
        <w:rPr>
          <w:rFonts w:cs="Verdana"/>
          <w:b/>
          <w:sz w:val="24"/>
          <w:szCs w:val="24"/>
        </w:rPr>
        <w:t xml:space="preserve"> e da eventuali altri soggetti accreditati e a contratto con il SSR</w:t>
      </w:r>
      <w:r w:rsidRPr="004C5608">
        <w:rPr>
          <w:rFonts w:cs="Verdana"/>
          <w:b/>
          <w:sz w:val="24"/>
          <w:szCs w:val="24"/>
        </w:rPr>
        <w:t xml:space="preserve"> </w:t>
      </w:r>
    </w:p>
    <w:p w:rsidR="009008E5" w:rsidRDefault="009008E5" w:rsidP="0079262D">
      <w:pPr>
        <w:autoSpaceDE w:val="0"/>
        <w:autoSpaceDN w:val="0"/>
        <w:adjustRightInd w:val="0"/>
        <w:spacing w:after="0" w:line="240" w:lineRule="auto"/>
        <w:jc w:val="both"/>
        <w:rPr>
          <w:rFonts w:cs="Verdana"/>
          <w:sz w:val="24"/>
          <w:szCs w:val="24"/>
        </w:rPr>
      </w:pPr>
    </w:p>
    <w:p w:rsidR="0079262D" w:rsidRPr="0079262D" w:rsidRDefault="00170E79" w:rsidP="0079262D">
      <w:pPr>
        <w:autoSpaceDE w:val="0"/>
        <w:autoSpaceDN w:val="0"/>
        <w:adjustRightInd w:val="0"/>
        <w:spacing w:after="0" w:line="240" w:lineRule="auto"/>
        <w:jc w:val="both"/>
        <w:rPr>
          <w:rFonts w:cs="Verdana"/>
          <w:sz w:val="24"/>
          <w:szCs w:val="24"/>
        </w:rPr>
      </w:pPr>
      <w:r>
        <w:rPr>
          <w:rFonts w:cs="Verdana"/>
          <w:sz w:val="24"/>
          <w:szCs w:val="24"/>
        </w:rPr>
        <w:t>L’ampliamento della rilevazione ha l’obiettivo di ri</w:t>
      </w:r>
      <w:r w:rsidR="0079262D">
        <w:rPr>
          <w:rFonts w:cs="Verdana"/>
          <w:sz w:val="24"/>
          <w:szCs w:val="24"/>
        </w:rPr>
        <w:t xml:space="preserve">costruire una mappa regionale del bisogno </w:t>
      </w:r>
      <w:r>
        <w:rPr>
          <w:rFonts w:cs="Verdana"/>
          <w:sz w:val="24"/>
          <w:szCs w:val="24"/>
        </w:rPr>
        <w:t xml:space="preserve">e dell’offerta </w:t>
      </w:r>
      <w:r w:rsidR="0079262D">
        <w:rPr>
          <w:rFonts w:cs="Verdana"/>
          <w:sz w:val="24"/>
          <w:szCs w:val="24"/>
        </w:rPr>
        <w:t xml:space="preserve">più completa rispetto a quella emersa dall’analisi dei dati rilevati </w:t>
      </w:r>
      <w:r w:rsidR="0076477C">
        <w:rPr>
          <w:rFonts w:cs="Verdana"/>
          <w:sz w:val="24"/>
          <w:szCs w:val="24"/>
        </w:rPr>
        <w:t>nel 2015</w:t>
      </w:r>
      <w:r w:rsidR="0008617B">
        <w:rPr>
          <w:rFonts w:cs="Verdana"/>
          <w:sz w:val="24"/>
          <w:szCs w:val="24"/>
        </w:rPr>
        <w:t>,</w:t>
      </w:r>
      <w:r w:rsidR="0076477C">
        <w:rPr>
          <w:rFonts w:cs="Verdana"/>
          <w:sz w:val="24"/>
          <w:szCs w:val="24"/>
        </w:rPr>
        <w:t xml:space="preserve"> </w:t>
      </w:r>
      <w:r w:rsidR="00071E2F">
        <w:rPr>
          <w:rFonts w:cs="Verdana"/>
          <w:sz w:val="24"/>
          <w:szCs w:val="24"/>
        </w:rPr>
        <w:t>relativi soltanto alle richieste di certificazione pervenute all</w:t>
      </w:r>
      <w:r w:rsidR="0079262D">
        <w:rPr>
          <w:rFonts w:cs="Verdana"/>
          <w:sz w:val="24"/>
          <w:szCs w:val="24"/>
        </w:rPr>
        <w:t>e equipe private</w:t>
      </w:r>
      <w:r w:rsidR="0076477C">
        <w:rPr>
          <w:rFonts w:cs="Verdana"/>
          <w:sz w:val="24"/>
          <w:szCs w:val="24"/>
        </w:rPr>
        <w:t xml:space="preserve"> autorizzate</w:t>
      </w:r>
      <w:r w:rsidR="00071E2F">
        <w:rPr>
          <w:rFonts w:cs="Verdana"/>
          <w:sz w:val="24"/>
          <w:szCs w:val="24"/>
        </w:rPr>
        <w:t>.</w:t>
      </w:r>
    </w:p>
    <w:p w:rsidR="00AF25FD" w:rsidRDefault="00AF25FD" w:rsidP="004302FA">
      <w:pPr>
        <w:autoSpaceDE w:val="0"/>
        <w:autoSpaceDN w:val="0"/>
        <w:adjustRightInd w:val="0"/>
        <w:spacing w:after="0" w:line="240" w:lineRule="auto"/>
        <w:jc w:val="both"/>
        <w:rPr>
          <w:rFonts w:cs="Verdana"/>
          <w:sz w:val="24"/>
          <w:szCs w:val="24"/>
        </w:rPr>
      </w:pPr>
    </w:p>
    <w:p w:rsidR="00D46384" w:rsidRDefault="00071E2F" w:rsidP="004302FA">
      <w:pPr>
        <w:autoSpaceDE w:val="0"/>
        <w:autoSpaceDN w:val="0"/>
        <w:adjustRightInd w:val="0"/>
        <w:spacing w:after="0" w:line="240" w:lineRule="auto"/>
        <w:jc w:val="both"/>
        <w:rPr>
          <w:rFonts w:cs="Verdana"/>
          <w:sz w:val="24"/>
          <w:szCs w:val="24"/>
        </w:rPr>
      </w:pPr>
      <w:r>
        <w:rPr>
          <w:rFonts w:cs="Verdana"/>
          <w:sz w:val="24"/>
          <w:szCs w:val="24"/>
        </w:rPr>
        <w:t>Si segnala che, a</w:t>
      </w:r>
      <w:r w:rsidR="0076477C" w:rsidRPr="0076477C">
        <w:rPr>
          <w:rFonts w:cs="Verdana"/>
          <w:sz w:val="24"/>
          <w:szCs w:val="24"/>
        </w:rPr>
        <w:t xml:space="preserve">l </w:t>
      </w:r>
      <w:r w:rsidR="0076477C">
        <w:rPr>
          <w:rFonts w:cs="Verdana"/>
          <w:sz w:val="24"/>
          <w:szCs w:val="24"/>
        </w:rPr>
        <w:t xml:space="preserve">fine di migliorare l’affidabilità dei dati, </w:t>
      </w:r>
      <w:r w:rsidR="00953FEE">
        <w:rPr>
          <w:rFonts w:cs="Verdana"/>
          <w:sz w:val="24"/>
          <w:szCs w:val="24"/>
        </w:rPr>
        <w:t>nella</w:t>
      </w:r>
      <w:r w:rsidR="0076477C">
        <w:rPr>
          <w:rFonts w:cs="Verdana"/>
          <w:sz w:val="24"/>
          <w:szCs w:val="24"/>
        </w:rPr>
        <w:t xml:space="preserve"> </w:t>
      </w:r>
      <w:r w:rsidR="00D46384">
        <w:rPr>
          <w:rFonts w:cs="Verdana"/>
          <w:sz w:val="24"/>
          <w:szCs w:val="24"/>
        </w:rPr>
        <w:t xml:space="preserve">scheda </w:t>
      </w:r>
      <w:r w:rsidR="0076477C">
        <w:rPr>
          <w:rFonts w:cs="Verdana"/>
          <w:sz w:val="24"/>
          <w:szCs w:val="24"/>
        </w:rPr>
        <w:t xml:space="preserve">sono stati previsti </w:t>
      </w:r>
      <w:r w:rsidR="00D46384" w:rsidRPr="0016093F">
        <w:rPr>
          <w:rFonts w:cs="Verdana"/>
          <w:b/>
          <w:sz w:val="24"/>
          <w:szCs w:val="24"/>
        </w:rPr>
        <w:t>controlli</w:t>
      </w:r>
      <w:r w:rsidR="00D46384">
        <w:rPr>
          <w:rFonts w:cs="Verdana"/>
          <w:sz w:val="24"/>
          <w:szCs w:val="24"/>
        </w:rPr>
        <w:t xml:space="preserve"> che permettono di verificare la congruenza dei </w:t>
      </w:r>
      <w:r w:rsidR="0076477C">
        <w:rPr>
          <w:rFonts w:cs="Verdana"/>
          <w:sz w:val="24"/>
          <w:szCs w:val="24"/>
        </w:rPr>
        <w:t>valori riportati</w:t>
      </w:r>
      <w:r w:rsidR="00D46384">
        <w:rPr>
          <w:rFonts w:cs="Verdana"/>
          <w:sz w:val="24"/>
          <w:szCs w:val="24"/>
        </w:rPr>
        <w:t>.</w:t>
      </w:r>
    </w:p>
    <w:p w:rsidR="009008E5" w:rsidRDefault="00D46384" w:rsidP="004302FA">
      <w:pPr>
        <w:autoSpaceDE w:val="0"/>
        <w:autoSpaceDN w:val="0"/>
        <w:adjustRightInd w:val="0"/>
        <w:spacing w:after="0" w:line="240" w:lineRule="auto"/>
        <w:jc w:val="both"/>
        <w:rPr>
          <w:rFonts w:cs="Verdana"/>
          <w:sz w:val="24"/>
          <w:szCs w:val="24"/>
        </w:rPr>
      </w:pPr>
      <w:r>
        <w:rPr>
          <w:rFonts w:cs="Verdana"/>
          <w:sz w:val="24"/>
          <w:szCs w:val="24"/>
        </w:rPr>
        <w:t xml:space="preserve">I controlli inseriti </w:t>
      </w:r>
      <w:r w:rsidR="00DD7779">
        <w:rPr>
          <w:rFonts w:cs="Verdana"/>
          <w:sz w:val="24"/>
          <w:szCs w:val="24"/>
        </w:rPr>
        <w:t>sono stati strutturati nel seguente modo:</w:t>
      </w:r>
      <w:r w:rsidR="009008E5">
        <w:rPr>
          <w:rFonts w:cs="Verdana"/>
          <w:sz w:val="24"/>
          <w:szCs w:val="24"/>
        </w:rPr>
        <w:t xml:space="preserve"> </w:t>
      </w:r>
    </w:p>
    <w:p w:rsidR="00646E39" w:rsidRDefault="00646E39" w:rsidP="004302FA">
      <w:pPr>
        <w:autoSpaceDE w:val="0"/>
        <w:autoSpaceDN w:val="0"/>
        <w:adjustRightInd w:val="0"/>
        <w:spacing w:after="0" w:line="240" w:lineRule="auto"/>
        <w:jc w:val="both"/>
        <w:rPr>
          <w:rFonts w:cs="Verdana"/>
          <w:sz w:val="24"/>
          <w:szCs w:val="24"/>
        </w:rPr>
      </w:pPr>
    </w:p>
    <w:p w:rsidR="002D6864" w:rsidRPr="002D6864" w:rsidRDefault="002D6864" w:rsidP="00646E39">
      <w:pPr>
        <w:autoSpaceDE w:val="0"/>
        <w:autoSpaceDN w:val="0"/>
        <w:adjustRightInd w:val="0"/>
        <w:spacing w:after="0" w:line="240" w:lineRule="auto"/>
        <w:jc w:val="both"/>
        <w:rPr>
          <w:rFonts w:cs="Verdana"/>
          <w:b/>
          <w:sz w:val="24"/>
          <w:szCs w:val="24"/>
        </w:rPr>
      </w:pPr>
      <w:r w:rsidRPr="002D6864">
        <w:rPr>
          <w:rFonts w:cs="Verdana"/>
          <w:b/>
          <w:sz w:val="24"/>
          <w:szCs w:val="24"/>
        </w:rPr>
        <w:t>Colonna B</w:t>
      </w:r>
      <w:r>
        <w:rPr>
          <w:rFonts w:cs="Verdana"/>
          <w:b/>
          <w:sz w:val="24"/>
          <w:szCs w:val="24"/>
        </w:rPr>
        <w:t xml:space="preserve"> </w:t>
      </w:r>
      <w:r w:rsidRPr="00820165">
        <w:rPr>
          <w:rFonts w:cs="Verdana"/>
          <w:b/>
          <w:sz w:val="24"/>
          <w:szCs w:val="24"/>
        </w:rPr>
        <w:t>(</w:t>
      </w:r>
      <w:r w:rsidRPr="00820165">
        <w:rPr>
          <w:rFonts w:cs="Verdana"/>
          <w:b/>
          <w:i/>
          <w:sz w:val="24"/>
          <w:szCs w:val="24"/>
        </w:rPr>
        <w:t>Numero complessivo di richieste pervenute per sospetto DSA</w:t>
      </w:r>
      <w:r w:rsidRPr="00646E39">
        <w:rPr>
          <w:rFonts w:cs="Verdana"/>
          <w:sz w:val="24"/>
          <w:szCs w:val="24"/>
        </w:rPr>
        <w:t>)</w:t>
      </w:r>
    </w:p>
    <w:p w:rsidR="00646E39" w:rsidRPr="00646E39" w:rsidRDefault="00646E39" w:rsidP="00646E39">
      <w:pPr>
        <w:autoSpaceDE w:val="0"/>
        <w:autoSpaceDN w:val="0"/>
        <w:adjustRightInd w:val="0"/>
        <w:spacing w:after="0" w:line="240" w:lineRule="auto"/>
        <w:jc w:val="both"/>
        <w:rPr>
          <w:rFonts w:cs="Verdana"/>
          <w:sz w:val="24"/>
          <w:szCs w:val="24"/>
        </w:rPr>
      </w:pPr>
      <w:r w:rsidRPr="00646E39">
        <w:rPr>
          <w:rFonts w:cs="Verdana"/>
          <w:sz w:val="24"/>
          <w:szCs w:val="24"/>
        </w:rPr>
        <w:t>L</w:t>
      </w:r>
      <w:r>
        <w:rPr>
          <w:rFonts w:cs="Verdana"/>
          <w:sz w:val="24"/>
          <w:szCs w:val="24"/>
        </w:rPr>
        <w:t>a</w:t>
      </w:r>
      <w:r w:rsidRPr="00646E39">
        <w:rPr>
          <w:rFonts w:cs="Verdana"/>
          <w:sz w:val="24"/>
          <w:szCs w:val="24"/>
        </w:rPr>
        <w:t xml:space="preserve"> cell</w:t>
      </w:r>
      <w:r>
        <w:rPr>
          <w:rFonts w:cs="Verdana"/>
          <w:sz w:val="24"/>
          <w:szCs w:val="24"/>
        </w:rPr>
        <w:t>a</w:t>
      </w:r>
      <w:r w:rsidRPr="00646E39">
        <w:rPr>
          <w:rFonts w:cs="Verdana"/>
          <w:sz w:val="24"/>
          <w:szCs w:val="24"/>
        </w:rPr>
        <w:t xml:space="preserve"> relativ</w:t>
      </w:r>
      <w:r>
        <w:rPr>
          <w:rFonts w:cs="Verdana"/>
          <w:sz w:val="24"/>
          <w:szCs w:val="24"/>
        </w:rPr>
        <w:t>a</w:t>
      </w:r>
      <w:r w:rsidRPr="00646E39">
        <w:rPr>
          <w:rFonts w:cs="Verdana"/>
          <w:sz w:val="24"/>
          <w:szCs w:val="24"/>
        </w:rPr>
        <w:t xml:space="preserve"> alla </w:t>
      </w:r>
      <w:r w:rsidRPr="00646E39">
        <w:rPr>
          <w:rFonts w:cs="Verdana"/>
          <w:b/>
          <w:sz w:val="24"/>
          <w:szCs w:val="24"/>
        </w:rPr>
        <w:t>Colonna B</w:t>
      </w:r>
      <w:r w:rsidRPr="00646E39">
        <w:rPr>
          <w:rFonts w:cs="Verdana"/>
          <w:sz w:val="24"/>
          <w:szCs w:val="24"/>
        </w:rPr>
        <w:t xml:space="preserve"> </w:t>
      </w:r>
      <w:r>
        <w:rPr>
          <w:rFonts w:cs="Verdana"/>
          <w:b/>
          <w:sz w:val="24"/>
          <w:szCs w:val="24"/>
        </w:rPr>
        <w:t>è</w:t>
      </w:r>
      <w:r w:rsidRPr="00646E39">
        <w:rPr>
          <w:rFonts w:cs="Verdana"/>
          <w:b/>
          <w:sz w:val="24"/>
          <w:szCs w:val="24"/>
        </w:rPr>
        <w:t xml:space="preserve"> bloccat</w:t>
      </w:r>
      <w:r w:rsidR="00820165">
        <w:rPr>
          <w:rFonts w:cs="Verdana"/>
          <w:b/>
          <w:sz w:val="24"/>
          <w:szCs w:val="24"/>
        </w:rPr>
        <w:t>a</w:t>
      </w:r>
      <w:r w:rsidRPr="00646E39">
        <w:rPr>
          <w:rFonts w:cs="Verdana"/>
          <w:sz w:val="24"/>
          <w:szCs w:val="24"/>
        </w:rPr>
        <w:t xml:space="preserve"> e il compilatore non potrà inserire direttamente nessun dato. </w:t>
      </w:r>
    </w:p>
    <w:p w:rsidR="002D6864" w:rsidRDefault="002D6864" w:rsidP="00646E39">
      <w:pPr>
        <w:autoSpaceDE w:val="0"/>
        <w:autoSpaceDN w:val="0"/>
        <w:adjustRightInd w:val="0"/>
        <w:spacing w:after="0" w:line="240" w:lineRule="auto"/>
        <w:jc w:val="both"/>
        <w:rPr>
          <w:rFonts w:cs="Verdana"/>
          <w:sz w:val="24"/>
          <w:szCs w:val="24"/>
        </w:rPr>
      </w:pPr>
    </w:p>
    <w:p w:rsidR="00646E39" w:rsidRDefault="00646E39" w:rsidP="00646E39">
      <w:pPr>
        <w:autoSpaceDE w:val="0"/>
        <w:autoSpaceDN w:val="0"/>
        <w:adjustRightInd w:val="0"/>
        <w:spacing w:after="0" w:line="240" w:lineRule="auto"/>
        <w:jc w:val="both"/>
        <w:rPr>
          <w:rFonts w:cs="Verdana"/>
          <w:sz w:val="24"/>
          <w:szCs w:val="24"/>
        </w:rPr>
      </w:pPr>
      <w:r w:rsidRPr="00646E39">
        <w:rPr>
          <w:rFonts w:cs="Verdana"/>
          <w:sz w:val="24"/>
          <w:szCs w:val="24"/>
        </w:rPr>
        <w:t>I</w:t>
      </w:r>
      <w:r w:rsidR="00820165">
        <w:rPr>
          <w:rFonts w:cs="Verdana"/>
          <w:sz w:val="24"/>
          <w:szCs w:val="24"/>
        </w:rPr>
        <w:t>l</w:t>
      </w:r>
      <w:r w:rsidRPr="00646E39">
        <w:rPr>
          <w:rFonts w:cs="Verdana"/>
          <w:sz w:val="24"/>
          <w:szCs w:val="24"/>
        </w:rPr>
        <w:t xml:space="preserve"> valor</w:t>
      </w:r>
      <w:r w:rsidR="00820165">
        <w:rPr>
          <w:rFonts w:cs="Verdana"/>
          <w:sz w:val="24"/>
          <w:szCs w:val="24"/>
        </w:rPr>
        <w:t>e</w:t>
      </w:r>
      <w:r w:rsidRPr="00646E39">
        <w:rPr>
          <w:rFonts w:cs="Verdana"/>
          <w:sz w:val="24"/>
          <w:szCs w:val="24"/>
        </w:rPr>
        <w:t xml:space="preserve"> di tal</w:t>
      </w:r>
      <w:r>
        <w:rPr>
          <w:rFonts w:cs="Verdana"/>
          <w:sz w:val="24"/>
          <w:szCs w:val="24"/>
        </w:rPr>
        <w:t>e</w:t>
      </w:r>
      <w:r w:rsidRPr="00646E39">
        <w:rPr>
          <w:rFonts w:cs="Verdana"/>
          <w:sz w:val="24"/>
          <w:szCs w:val="24"/>
        </w:rPr>
        <w:t xml:space="preserve"> cell</w:t>
      </w:r>
      <w:r>
        <w:rPr>
          <w:rFonts w:cs="Verdana"/>
          <w:sz w:val="24"/>
          <w:szCs w:val="24"/>
        </w:rPr>
        <w:t>a</w:t>
      </w:r>
      <w:r w:rsidRPr="00646E39">
        <w:rPr>
          <w:rFonts w:cs="Verdana"/>
          <w:sz w:val="24"/>
          <w:szCs w:val="24"/>
        </w:rPr>
        <w:t xml:space="preserve"> deriver</w:t>
      </w:r>
      <w:r>
        <w:rPr>
          <w:rFonts w:cs="Verdana"/>
          <w:sz w:val="24"/>
          <w:szCs w:val="24"/>
        </w:rPr>
        <w:t>à</w:t>
      </w:r>
      <w:r w:rsidRPr="00646E39">
        <w:rPr>
          <w:rFonts w:cs="Verdana"/>
          <w:sz w:val="24"/>
          <w:szCs w:val="24"/>
        </w:rPr>
        <w:t xml:space="preserve"> automaticamente dall</w:t>
      </w:r>
      <w:r w:rsidR="00820165">
        <w:rPr>
          <w:rFonts w:cs="Verdana"/>
          <w:sz w:val="24"/>
          <w:szCs w:val="24"/>
        </w:rPr>
        <w:t>a</w:t>
      </w:r>
      <w:r w:rsidRPr="00646E39">
        <w:rPr>
          <w:rFonts w:cs="Verdana"/>
          <w:sz w:val="24"/>
          <w:szCs w:val="24"/>
        </w:rPr>
        <w:t xml:space="preserve"> somm</w:t>
      </w:r>
      <w:r w:rsidR="00820165">
        <w:rPr>
          <w:rFonts w:cs="Verdana"/>
          <w:sz w:val="24"/>
          <w:szCs w:val="24"/>
        </w:rPr>
        <w:t>a</w:t>
      </w:r>
      <w:r w:rsidRPr="00646E39">
        <w:rPr>
          <w:rFonts w:cs="Verdana"/>
          <w:sz w:val="24"/>
          <w:szCs w:val="24"/>
        </w:rPr>
        <w:t xml:space="preserve"> dei valori </w:t>
      </w:r>
      <w:r>
        <w:rPr>
          <w:rFonts w:cs="Verdana"/>
          <w:sz w:val="24"/>
          <w:szCs w:val="24"/>
        </w:rPr>
        <w:t xml:space="preserve">contenuti nelle </w:t>
      </w:r>
      <w:r>
        <w:rPr>
          <w:rFonts w:cs="Verdana"/>
          <w:b/>
          <w:sz w:val="24"/>
          <w:szCs w:val="24"/>
        </w:rPr>
        <w:t>C</w:t>
      </w:r>
      <w:r w:rsidRPr="009D698E">
        <w:rPr>
          <w:rFonts w:cs="Verdana"/>
          <w:b/>
          <w:sz w:val="24"/>
          <w:szCs w:val="24"/>
        </w:rPr>
        <w:t>olonne C</w:t>
      </w:r>
      <w:r w:rsidRPr="009D698E">
        <w:rPr>
          <w:rFonts w:cs="Verdana"/>
          <w:sz w:val="24"/>
          <w:szCs w:val="24"/>
        </w:rPr>
        <w:t xml:space="preserve"> (</w:t>
      </w:r>
      <w:r w:rsidRPr="009D698E">
        <w:rPr>
          <w:rFonts w:cs="Verdana"/>
          <w:i/>
          <w:sz w:val="24"/>
          <w:szCs w:val="24"/>
        </w:rPr>
        <w:t>Maschi</w:t>
      </w:r>
      <w:r w:rsidRPr="009D698E">
        <w:rPr>
          <w:rFonts w:cs="Verdana"/>
          <w:sz w:val="24"/>
          <w:szCs w:val="24"/>
        </w:rPr>
        <w:t xml:space="preserve">) e </w:t>
      </w:r>
      <w:r w:rsidRPr="009D698E">
        <w:rPr>
          <w:rFonts w:cs="Verdana"/>
          <w:b/>
          <w:sz w:val="24"/>
          <w:szCs w:val="24"/>
        </w:rPr>
        <w:t>D</w:t>
      </w:r>
      <w:r w:rsidRPr="009D698E">
        <w:rPr>
          <w:rFonts w:cs="Verdana"/>
          <w:sz w:val="24"/>
          <w:szCs w:val="24"/>
        </w:rPr>
        <w:t xml:space="preserve"> (</w:t>
      </w:r>
      <w:r w:rsidRPr="009D698E">
        <w:rPr>
          <w:rFonts w:cs="Verdana"/>
          <w:i/>
          <w:sz w:val="24"/>
          <w:szCs w:val="24"/>
        </w:rPr>
        <w:t>Femmine</w:t>
      </w:r>
      <w:r w:rsidRPr="009D698E">
        <w:rPr>
          <w:rFonts w:cs="Verdana"/>
          <w:sz w:val="24"/>
          <w:szCs w:val="24"/>
        </w:rPr>
        <w:t>)</w:t>
      </w:r>
      <w:r>
        <w:rPr>
          <w:rFonts w:cs="Verdana"/>
          <w:sz w:val="24"/>
          <w:szCs w:val="24"/>
        </w:rPr>
        <w:t>.</w:t>
      </w:r>
    </w:p>
    <w:p w:rsidR="00646E39" w:rsidRDefault="00646E39" w:rsidP="00646E39">
      <w:pPr>
        <w:autoSpaceDE w:val="0"/>
        <w:autoSpaceDN w:val="0"/>
        <w:adjustRightInd w:val="0"/>
        <w:spacing w:after="0" w:line="240" w:lineRule="auto"/>
        <w:jc w:val="both"/>
        <w:rPr>
          <w:rFonts w:cs="Verdana"/>
          <w:sz w:val="24"/>
          <w:szCs w:val="24"/>
        </w:rPr>
      </w:pPr>
    </w:p>
    <w:p w:rsidR="00646E39" w:rsidRDefault="00646E39" w:rsidP="00646E39">
      <w:pPr>
        <w:autoSpaceDE w:val="0"/>
        <w:autoSpaceDN w:val="0"/>
        <w:adjustRightInd w:val="0"/>
        <w:spacing w:after="0" w:line="240" w:lineRule="auto"/>
        <w:jc w:val="both"/>
        <w:rPr>
          <w:rFonts w:cs="Verdana"/>
          <w:sz w:val="24"/>
          <w:szCs w:val="24"/>
        </w:rPr>
      </w:pPr>
      <w:r>
        <w:rPr>
          <w:rFonts w:cs="Verdana"/>
          <w:sz w:val="24"/>
          <w:szCs w:val="24"/>
        </w:rPr>
        <w:t>Lo stesso valore dovrà essere ottenuto anche:</w:t>
      </w:r>
    </w:p>
    <w:p w:rsidR="00646E39" w:rsidRPr="0022337E" w:rsidRDefault="00646E39" w:rsidP="00646E39">
      <w:pPr>
        <w:pStyle w:val="Paragrafoelenco"/>
        <w:numPr>
          <w:ilvl w:val="0"/>
          <w:numId w:val="8"/>
        </w:numPr>
        <w:autoSpaceDE w:val="0"/>
        <w:autoSpaceDN w:val="0"/>
        <w:adjustRightInd w:val="0"/>
        <w:spacing w:after="0" w:line="240" w:lineRule="auto"/>
        <w:jc w:val="both"/>
        <w:rPr>
          <w:rFonts w:cs="Verdana"/>
          <w:sz w:val="24"/>
          <w:szCs w:val="24"/>
        </w:rPr>
      </w:pPr>
      <w:r w:rsidRPr="0022337E">
        <w:rPr>
          <w:rFonts w:cs="Verdana"/>
          <w:sz w:val="24"/>
          <w:szCs w:val="24"/>
        </w:rPr>
        <w:t xml:space="preserve">sommando i dati relativi alle </w:t>
      </w:r>
      <w:r w:rsidRPr="0022337E">
        <w:rPr>
          <w:rFonts w:cs="Verdana"/>
          <w:b/>
          <w:sz w:val="24"/>
          <w:szCs w:val="24"/>
        </w:rPr>
        <w:t>Colonne</w:t>
      </w:r>
      <w:r w:rsidRPr="0022337E">
        <w:rPr>
          <w:rFonts w:cs="Verdana"/>
          <w:sz w:val="24"/>
          <w:szCs w:val="24"/>
        </w:rPr>
        <w:t xml:space="preserve"> </w:t>
      </w:r>
      <w:r w:rsidRPr="0022337E">
        <w:rPr>
          <w:rFonts w:cs="Verdana"/>
          <w:b/>
          <w:sz w:val="24"/>
          <w:szCs w:val="24"/>
        </w:rPr>
        <w:t>F</w:t>
      </w:r>
      <w:r w:rsidRPr="0022337E">
        <w:rPr>
          <w:rFonts w:cs="Verdana"/>
          <w:sz w:val="24"/>
          <w:szCs w:val="24"/>
        </w:rPr>
        <w:t xml:space="preserve"> (</w:t>
      </w:r>
      <w:r w:rsidRPr="0022337E">
        <w:rPr>
          <w:rFonts w:cs="Verdana"/>
          <w:i/>
          <w:sz w:val="24"/>
          <w:szCs w:val="24"/>
        </w:rPr>
        <w:t>Richieste pervenute dalla scuola tramite segnalazione</w:t>
      </w:r>
      <w:r w:rsidRPr="0022337E">
        <w:rPr>
          <w:rFonts w:cs="Verdana"/>
          <w:sz w:val="24"/>
          <w:szCs w:val="24"/>
        </w:rPr>
        <w:t xml:space="preserve">), </w:t>
      </w:r>
      <w:r w:rsidRPr="0022337E">
        <w:rPr>
          <w:rFonts w:cs="Verdana"/>
          <w:b/>
          <w:sz w:val="24"/>
          <w:szCs w:val="24"/>
        </w:rPr>
        <w:t>G</w:t>
      </w:r>
      <w:r w:rsidRPr="0022337E">
        <w:rPr>
          <w:rFonts w:cs="Verdana"/>
          <w:sz w:val="24"/>
          <w:szCs w:val="24"/>
        </w:rPr>
        <w:t xml:space="preserve"> (</w:t>
      </w:r>
      <w:r w:rsidRPr="0022337E">
        <w:rPr>
          <w:rFonts w:cs="Verdana"/>
          <w:i/>
          <w:sz w:val="24"/>
          <w:szCs w:val="24"/>
        </w:rPr>
        <w:t>Richieste pervenute dalla scuola tramite relazione</w:t>
      </w:r>
      <w:r w:rsidRPr="0022337E">
        <w:rPr>
          <w:rFonts w:cs="Verdana"/>
          <w:sz w:val="24"/>
          <w:szCs w:val="24"/>
        </w:rPr>
        <w:t xml:space="preserve">), </w:t>
      </w:r>
      <w:r w:rsidRPr="0022337E">
        <w:rPr>
          <w:rFonts w:cs="Verdana"/>
          <w:b/>
          <w:sz w:val="24"/>
          <w:szCs w:val="24"/>
        </w:rPr>
        <w:t>H</w:t>
      </w:r>
      <w:r w:rsidRPr="0022337E">
        <w:rPr>
          <w:rFonts w:cs="Verdana"/>
          <w:sz w:val="24"/>
          <w:szCs w:val="24"/>
        </w:rPr>
        <w:t xml:space="preserve"> (</w:t>
      </w:r>
      <w:r w:rsidRPr="0022337E">
        <w:rPr>
          <w:rFonts w:cs="Verdana"/>
          <w:i/>
          <w:sz w:val="24"/>
          <w:szCs w:val="24"/>
        </w:rPr>
        <w:t>Richieste pervenute dal pediatra tramite segnalazione</w:t>
      </w:r>
      <w:r w:rsidRPr="0022337E">
        <w:rPr>
          <w:rFonts w:cs="Verdana"/>
          <w:sz w:val="24"/>
          <w:szCs w:val="24"/>
        </w:rPr>
        <w:t xml:space="preserve">), </w:t>
      </w:r>
      <w:r w:rsidRPr="0022337E">
        <w:rPr>
          <w:rFonts w:cs="Verdana"/>
          <w:b/>
          <w:sz w:val="24"/>
          <w:szCs w:val="24"/>
        </w:rPr>
        <w:t>I</w:t>
      </w:r>
      <w:r w:rsidRPr="0022337E">
        <w:rPr>
          <w:rFonts w:cs="Verdana"/>
          <w:sz w:val="24"/>
          <w:szCs w:val="24"/>
        </w:rPr>
        <w:t xml:space="preserve"> (</w:t>
      </w:r>
      <w:r w:rsidRPr="0022337E">
        <w:rPr>
          <w:rFonts w:cs="Verdana"/>
          <w:i/>
          <w:sz w:val="24"/>
          <w:szCs w:val="24"/>
        </w:rPr>
        <w:t>Richieste pervenute dal pediatra tramite relazione</w:t>
      </w:r>
      <w:r w:rsidRPr="0022337E">
        <w:rPr>
          <w:rFonts w:cs="Verdana"/>
          <w:sz w:val="24"/>
          <w:szCs w:val="24"/>
        </w:rPr>
        <w:t xml:space="preserve">), </w:t>
      </w:r>
      <w:r w:rsidRPr="0022337E">
        <w:rPr>
          <w:rFonts w:cs="Verdana"/>
          <w:b/>
          <w:sz w:val="24"/>
          <w:szCs w:val="24"/>
        </w:rPr>
        <w:t xml:space="preserve">J </w:t>
      </w:r>
      <w:r w:rsidRPr="0022337E">
        <w:rPr>
          <w:rFonts w:cs="Verdana"/>
          <w:sz w:val="24"/>
          <w:szCs w:val="24"/>
        </w:rPr>
        <w:t>(</w:t>
      </w:r>
      <w:r w:rsidRPr="0022337E">
        <w:rPr>
          <w:rFonts w:cs="Verdana"/>
          <w:i/>
          <w:sz w:val="24"/>
          <w:szCs w:val="24"/>
        </w:rPr>
        <w:t>Richieste pervenute direttamente dai familiari</w:t>
      </w:r>
      <w:r w:rsidRPr="0022337E">
        <w:rPr>
          <w:rFonts w:cs="Verdana"/>
          <w:sz w:val="24"/>
          <w:szCs w:val="24"/>
        </w:rPr>
        <w:t xml:space="preserve">) </w:t>
      </w:r>
    </w:p>
    <w:p w:rsidR="00646E39" w:rsidRPr="0022337E" w:rsidRDefault="00646E39" w:rsidP="00646E39">
      <w:pPr>
        <w:pStyle w:val="Paragrafoelenco"/>
        <w:numPr>
          <w:ilvl w:val="0"/>
          <w:numId w:val="8"/>
        </w:numPr>
        <w:autoSpaceDE w:val="0"/>
        <w:autoSpaceDN w:val="0"/>
        <w:adjustRightInd w:val="0"/>
        <w:spacing w:after="0" w:line="240" w:lineRule="auto"/>
        <w:jc w:val="both"/>
        <w:rPr>
          <w:rFonts w:cs="Verdana"/>
          <w:sz w:val="24"/>
          <w:szCs w:val="24"/>
        </w:rPr>
      </w:pPr>
      <w:r w:rsidRPr="0022337E">
        <w:rPr>
          <w:rFonts w:cs="Verdana"/>
          <w:sz w:val="24"/>
          <w:szCs w:val="24"/>
        </w:rPr>
        <w:t xml:space="preserve">sommando i dati relativi alle </w:t>
      </w:r>
      <w:r w:rsidRPr="0022337E">
        <w:rPr>
          <w:rFonts w:cs="Verdana"/>
          <w:b/>
          <w:sz w:val="24"/>
          <w:szCs w:val="24"/>
        </w:rPr>
        <w:t>Colonne L, M, N, O, P</w:t>
      </w:r>
      <w:r w:rsidRPr="0022337E">
        <w:rPr>
          <w:rFonts w:cs="Verdana"/>
          <w:sz w:val="24"/>
          <w:szCs w:val="24"/>
        </w:rPr>
        <w:t xml:space="preserve"> (</w:t>
      </w:r>
      <w:r w:rsidRPr="0022337E">
        <w:rPr>
          <w:rFonts w:cs="Verdana"/>
          <w:i/>
          <w:sz w:val="24"/>
          <w:szCs w:val="24"/>
        </w:rPr>
        <w:t>Scuola primaria</w:t>
      </w:r>
      <w:r w:rsidRPr="0022337E">
        <w:rPr>
          <w:rFonts w:cs="Verdana"/>
          <w:sz w:val="24"/>
          <w:szCs w:val="24"/>
        </w:rPr>
        <w:t xml:space="preserve">), </w:t>
      </w:r>
      <w:r w:rsidRPr="0022337E">
        <w:rPr>
          <w:rFonts w:cs="Verdana"/>
          <w:b/>
          <w:sz w:val="24"/>
          <w:szCs w:val="24"/>
        </w:rPr>
        <w:t>Q, R, S</w:t>
      </w:r>
      <w:r w:rsidRPr="0022337E">
        <w:rPr>
          <w:rFonts w:cs="Verdana"/>
          <w:sz w:val="24"/>
          <w:szCs w:val="24"/>
        </w:rPr>
        <w:t xml:space="preserve"> (</w:t>
      </w:r>
      <w:r w:rsidRPr="0022337E">
        <w:rPr>
          <w:rFonts w:cs="Verdana"/>
          <w:i/>
          <w:sz w:val="24"/>
          <w:szCs w:val="24"/>
        </w:rPr>
        <w:t>Scuola secondaria di I grado</w:t>
      </w:r>
      <w:r w:rsidRPr="0022337E">
        <w:rPr>
          <w:rFonts w:cs="Verdana"/>
          <w:sz w:val="24"/>
          <w:szCs w:val="24"/>
        </w:rPr>
        <w:t xml:space="preserve">), </w:t>
      </w:r>
      <w:r w:rsidRPr="0022337E">
        <w:rPr>
          <w:rFonts w:cs="Verdana"/>
          <w:b/>
          <w:sz w:val="24"/>
          <w:szCs w:val="24"/>
        </w:rPr>
        <w:t>T, U, V, W, X</w:t>
      </w:r>
      <w:r w:rsidRPr="0022337E">
        <w:rPr>
          <w:rFonts w:cs="Verdana"/>
          <w:sz w:val="24"/>
          <w:szCs w:val="24"/>
        </w:rPr>
        <w:t xml:space="preserve"> (</w:t>
      </w:r>
      <w:r w:rsidRPr="0022337E">
        <w:rPr>
          <w:rFonts w:cs="Verdana"/>
          <w:i/>
          <w:sz w:val="24"/>
          <w:szCs w:val="24"/>
        </w:rPr>
        <w:t>Scuola secondaria di II grado</w:t>
      </w:r>
      <w:r w:rsidRPr="0022337E">
        <w:rPr>
          <w:rFonts w:cs="Verdana"/>
          <w:sz w:val="24"/>
          <w:szCs w:val="24"/>
        </w:rPr>
        <w:t xml:space="preserve">), </w:t>
      </w:r>
      <w:r w:rsidRPr="0022337E">
        <w:rPr>
          <w:rFonts w:cs="Verdana"/>
          <w:b/>
          <w:sz w:val="24"/>
          <w:szCs w:val="24"/>
        </w:rPr>
        <w:t>Y</w:t>
      </w:r>
      <w:r w:rsidRPr="0022337E">
        <w:rPr>
          <w:rFonts w:cs="Verdana"/>
          <w:sz w:val="24"/>
          <w:szCs w:val="24"/>
        </w:rPr>
        <w:t xml:space="preserve"> (</w:t>
      </w:r>
      <w:r w:rsidRPr="0022337E">
        <w:rPr>
          <w:rFonts w:cs="Verdana"/>
          <w:i/>
          <w:sz w:val="24"/>
          <w:szCs w:val="24"/>
        </w:rPr>
        <w:t>Università</w:t>
      </w:r>
      <w:r w:rsidRPr="0022337E">
        <w:rPr>
          <w:rFonts w:cs="Verdana"/>
          <w:sz w:val="24"/>
          <w:szCs w:val="24"/>
        </w:rPr>
        <w:t xml:space="preserve">), </w:t>
      </w:r>
      <w:r w:rsidRPr="0022337E">
        <w:rPr>
          <w:rFonts w:cs="Verdana"/>
          <w:b/>
          <w:sz w:val="24"/>
          <w:szCs w:val="24"/>
        </w:rPr>
        <w:t>Z</w:t>
      </w:r>
      <w:r w:rsidRPr="0022337E">
        <w:rPr>
          <w:rFonts w:cs="Verdana"/>
          <w:sz w:val="24"/>
          <w:szCs w:val="24"/>
        </w:rPr>
        <w:t xml:space="preserve"> (</w:t>
      </w:r>
      <w:r w:rsidRPr="0022337E">
        <w:rPr>
          <w:rFonts w:cs="Verdana"/>
          <w:i/>
          <w:sz w:val="24"/>
          <w:szCs w:val="24"/>
        </w:rPr>
        <w:t>Adulti non studenti</w:t>
      </w:r>
      <w:r w:rsidRPr="0022337E">
        <w:rPr>
          <w:rFonts w:cs="Verdana"/>
          <w:sz w:val="24"/>
          <w:szCs w:val="24"/>
        </w:rPr>
        <w:t xml:space="preserve">) </w:t>
      </w:r>
    </w:p>
    <w:p w:rsidR="00646E39" w:rsidRDefault="00646E39" w:rsidP="00646E39">
      <w:pPr>
        <w:autoSpaceDE w:val="0"/>
        <w:autoSpaceDN w:val="0"/>
        <w:adjustRightInd w:val="0"/>
        <w:spacing w:after="0" w:line="240" w:lineRule="auto"/>
        <w:jc w:val="both"/>
        <w:rPr>
          <w:rFonts w:cs="Verdana"/>
          <w:sz w:val="24"/>
          <w:szCs w:val="24"/>
        </w:rPr>
      </w:pPr>
    </w:p>
    <w:p w:rsidR="00646E39" w:rsidRDefault="00646E39" w:rsidP="00646E39">
      <w:pPr>
        <w:autoSpaceDE w:val="0"/>
        <w:autoSpaceDN w:val="0"/>
        <w:adjustRightInd w:val="0"/>
        <w:spacing w:after="0" w:line="240" w:lineRule="auto"/>
        <w:jc w:val="both"/>
        <w:rPr>
          <w:rFonts w:cs="Verdana"/>
          <w:sz w:val="24"/>
          <w:szCs w:val="24"/>
        </w:rPr>
      </w:pPr>
      <w:r>
        <w:rPr>
          <w:rFonts w:cs="Verdana"/>
          <w:sz w:val="24"/>
          <w:szCs w:val="24"/>
        </w:rPr>
        <w:t xml:space="preserve">Qualora le somme ottenute non corrispondessero al valore riportato nella </w:t>
      </w:r>
      <w:r w:rsidRPr="004D6275">
        <w:rPr>
          <w:rFonts w:cs="Verdana"/>
          <w:b/>
          <w:sz w:val="24"/>
          <w:szCs w:val="24"/>
        </w:rPr>
        <w:t>Colonna B</w:t>
      </w:r>
      <w:r>
        <w:rPr>
          <w:rFonts w:cs="Verdana"/>
          <w:sz w:val="24"/>
          <w:szCs w:val="24"/>
        </w:rPr>
        <w:t xml:space="preserve"> sulla scheda comparirà un messaggio di errore che costringerà il compilatore a controllare i dati per individuare quale sia quello errato.</w:t>
      </w:r>
    </w:p>
    <w:p w:rsidR="00646E39" w:rsidRDefault="00646E39" w:rsidP="00646E39">
      <w:pPr>
        <w:autoSpaceDE w:val="0"/>
        <w:autoSpaceDN w:val="0"/>
        <w:adjustRightInd w:val="0"/>
        <w:spacing w:after="0" w:line="240" w:lineRule="auto"/>
        <w:jc w:val="both"/>
        <w:rPr>
          <w:rFonts w:cs="Verdana"/>
          <w:sz w:val="24"/>
          <w:szCs w:val="24"/>
        </w:rPr>
      </w:pPr>
    </w:p>
    <w:p w:rsidR="00FA60B7" w:rsidRDefault="00FA60B7" w:rsidP="00646E39">
      <w:pPr>
        <w:autoSpaceDE w:val="0"/>
        <w:autoSpaceDN w:val="0"/>
        <w:adjustRightInd w:val="0"/>
        <w:spacing w:after="0" w:line="240" w:lineRule="auto"/>
        <w:jc w:val="both"/>
        <w:rPr>
          <w:rFonts w:cs="Verdana"/>
          <w:sz w:val="24"/>
          <w:szCs w:val="24"/>
        </w:rPr>
      </w:pPr>
    </w:p>
    <w:p w:rsidR="00FA60B7" w:rsidRDefault="00FA60B7" w:rsidP="00646E39">
      <w:pPr>
        <w:autoSpaceDE w:val="0"/>
        <w:autoSpaceDN w:val="0"/>
        <w:adjustRightInd w:val="0"/>
        <w:spacing w:after="0" w:line="240" w:lineRule="auto"/>
        <w:jc w:val="both"/>
        <w:rPr>
          <w:rFonts w:cs="Verdana"/>
          <w:sz w:val="24"/>
          <w:szCs w:val="24"/>
        </w:rPr>
      </w:pPr>
    </w:p>
    <w:p w:rsidR="00D132E6" w:rsidRDefault="00D132E6" w:rsidP="00820165">
      <w:pPr>
        <w:autoSpaceDE w:val="0"/>
        <w:autoSpaceDN w:val="0"/>
        <w:adjustRightInd w:val="0"/>
        <w:spacing w:after="0" w:line="240" w:lineRule="auto"/>
        <w:jc w:val="both"/>
        <w:rPr>
          <w:rFonts w:cs="Verdana"/>
          <w:b/>
          <w:sz w:val="24"/>
          <w:szCs w:val="24"/>
        </w:rPr>
      </w:pPr>
      <w:r>
        <w:rPr>
          <w:rFonts w:cs="Verdana"/>
          <w:b/>
          <w:sz w:val="24"/>
          <w:szCs w:val="24"/>
        </w:rPr>
        <w:lastRenderedPageBreak/>
        <w:t>C</w:t>
      </w:r>
      <w:r w:rsidRPr="004D6275">
        <w:rPr>
          <w:rFonts w:cs="Verdana"/>
          <w:b/>
          <w:sz w:val="24"/>
          <w:szCs w:val="24"/>
        </w:rPr>
        <w:t xml:space="preserve">olonna </w:t>
      </w:r>
      <w:r>
        <w:rPr>
          <w:rFonts w:cs="Verdana"/>
          <w:b/>
          <w:sz w:val="24"/>
          <w:szCs w:val="24"/>
        </w:rPr>
        <w:t xml:space="preserve">K </w:t>
      </w:r>
      <w:r w:rsidRPr="004D6275">
        <w:rPr>
          <w:rFonts w:cs="Verdana"/>
          <w:b/>
          <w:sz w:val="24"/>
          <w:szCs w:val="24"/>
        </w:rPr>
        <w:t>(</w:t>
      </w:r>
      <w:r w:rsidRPr="004D6275">
        <w:rPr>
          <w:rFonts w:cs="Verdana"/>
          <w:b/>
          <w:i/>
          <w:sz w:val="24"/>
          <w:szCs w:val="24"/>
        </w:rPr>
        <w:t xml:space="preserve">Numero totale di casi per i quali si è concluso l’iter valutativo tramite equipe </w:t>
      </w:r>
      <w:proofErr w:type="spellStart"/>
      <w:r w:rsidRPr="004D6275">
        <w:rPr>
          <w:rFonts w:cs="Verdana"/>
          <w:b/>
          <w:i/>
          <w:sz w:val="24"/>
          <w:szCs w:val="24"/>
        </w:rPr>
        <w:t>multiprofessionale</w:t>
      </w:r>
      <w:proofErr w:type="spellEnd"/>
      <w:r w:rsidRPr="004D6275">
        <w:rPr>
          <w:rFonts w:cs="Verdana"/>
          <w:b/>
          <w:sz w:val="24"/>
          <w:szCs w:val="24"/>
        </w:rPr>
        <w:t>)</w:t>
      </w:r>
      <w:r>
        <w:rPr>
          <w:rFonts w:cs="Verdana"/>
          <w:b/>
          <w:sz w:val="24"/>
          <w:szCs w:val="24"/>
        </w:rPr>
        <w:t xml:space="preserve"> </w:t>
      </w:r>
    </w:p>
    <w:p w:rsidR="00820165" w:rsidRDefault="00646E39" w:rsidP="00820165">
      <w:pPr>
        <w:autoSpaceDE w:val="0"/>
        <w:autoSpaceDN w:val="0"/>
        <w:adjustRightInd w:val="0"/>
        <w:spacing w:after="0" w:line="240" w:lineRule="auto"/>
        <w:jc w:val="both"/>
        <w:rPr>
          <w:rFonts w:cs="Verdana"/>
          <w:sz w:val="24"/>
          <w:szCs w:val="24"/>
        </w:rPr>
      </w:pPr>
      <w:r w:rsidRPr="00820165">
        <w:rPr>
          <w:rFonts w:cs="Verdana"/>
          <w:sz w:val="24"/>
          <w:szCs w:val="24"/>
        </w:rPr>
        <w:t>Per quanto riguarda la</w:t>
      </w:r>
      <w:r w:rsidRPr="004D6275">
        <w:rPr>
          <w:rFonts w:cs="Verdana"/>
          <w:b/>
          <w:sz w:val="24"/>
          <w:szCs w:val="24"/>
        </w:rPr>
        <w:t xml:space="preserve"> </w:t>
      </w:r>
      <w:r>
        <w:rPr>
          <w:rFonts w:cs="Verdana"/>
          <w:b/>
          <w:sz w:val="24"/>
          <w:szCs w:val="24"/>
        </w:rPr>
        <w:t>C</w:t>
      </w:r>
      <w:r w:rsidRPr="004D6275">
        <w:rPr>
          <w:rFonts w:cs="Verdana"/>
          <w:b/>
          <w:sz w:val="24"/>
          <w:szCs w:val="24"/>
        </w:rPr>
        <w:t xml:space="preserve">olonna </w:t>
      </w:r>
      <w:r>
        <w:rPr>
          <w:rFonts w:cs="Verdana"/>
          <w:b/>
          <w:sz w:val="24"/>
          <w:szCs w:val="24"/>
        </w:rPr>
        <w:t xml:space="preserve">K </w:t>
      </w:r>
      <w:r w:rsidR="00820165" w:rsidRPr="00820165">
        <w:rPr>
          <w:rFonts w:cs="Verdana"/>
          <w:sz w:val="24"/>
          <w:szCs w:val="24"/>
        </w:rPr>
        <w:t xml:space="preserve">il valore che vi verrà indicato </w:t>
      </w:r>
      <w:r w:rsidR="00820165">
        <w:rPr>
          <w:rFonts w:cs="Verdana"/>
          <w:sz w:val="24"/>
          <w:szCs w:val="24"/>
        </w:rPr>
        <w:t xml:space="preserve">dovrà corrispondere alla somma dei </w:t>
      </w:r>
      <w:r w:rsidRPr="004D6275">
        <w:rPr>
          <w:rFonts w:cs="Verdana"/>
          <w:sz w:val="24"/>
          <w:szCs w:val="24"/>
        </w:rPr>
        <w:t xml:space="preserve">valori contenuti nelle </w:t>
      </w:r>
      <w:r w:rsidRPr="004D6275">
        <w:rPr>
          <w:rFonts w:cs="Verdana"/>
          <w:b/>
          <w:sz w:val="24"/>
          <w:szCs w:val="24"/>
        </w:rPr>
        <w:t xml:space="preserve">Colonne AB </w:t>
      </w:r>
      <w:r w:rsidRPr="004D6275">
        <w:rPr>
          <w:rFonts w:cs="Verdana"/>
          <w:sz w:val="24"/>
          <w:szCs w:val="24"/>
        </w:rPr>
        <w:t>(</w:t>
      </w:r>
      <w:r w:rsidRPr="004D6275">
        <w:rPr>
          <w:rFonts w:cs="Verdana"/>
          <w:i/>
          <w:sz w:val="24"/>
          <w:szCs w:val="24"/>
        </w:rPr>
        <w:t>Diagnosi di DSA</w:t>
      </w:r>
      <w:r w:rsidRPr="004D6275">
        <w:rPr>
          <w:rFonts w:cs="Verdana"/>
          <w:sz w:val="24"/>
          <w:szCs w:val="24"/>
        </w:rPr>
        <w:t>),</w:t>
      </w:r>
      <w:r w:rsidRPr="004D6275">
        <w:rPr>
          <w:rFonts w:cs="Verdana"/>
          <w:b/>
          <w:sz w:val="24"/>
          <w:szCs w:val="24"/>
        </w:rPr>
        <w:t xml:space="preserve"> AC </w:t>
      </w:r>
      <w:r w:rsidRPr="004D6275">
        <w:rPr>
          <w:rFonts w:cs="Verdana"/>
          <w:sz w:val="24"/>
          <w:szCs w:val="24"/>
        </w:rPr>
        <w:t>(</w:t>
      </w:r>
      <w:r w:rsidRPr="004D6275">
        <w:rPr>
          <w:rFonts w:cs="Verdana"/>
          <w:i/>
          <w:sz w:val="24"/>
          <w:szCs w:val="24"/>
        </w:rPr>
        <w:t xml:space="preserve">Diagnosi di Disturbo </w:t>
      </w:r>
      <w:r w:rsidRPr="00646E39">
        <w:rPr>
          <w:rFonts w:cs="Verdana"/>
          <w:i/>
          <w:sz w:val="24"/>
          <w:szCs w:val="24"/>
        </w:rPr>
        <w:t>Aspecifico dell’Apprendimento</w:t>
      </w:r>
      <w:r w:rsidRPr="00646E39">
        <w:rPr>
          <w:rFonts w:cs="Verdana"/>
          <w:sz w:val="24"/>
          <w:szCs w:val="24"/>
        </w:rPr>
        <w:t>),</w:t>
      </w:r>
      <w:r w:rsidRPr="00646E39">
        <w:rPr>
          <w:rFonts w:cs="Verdana"/>
          <w:b/>
          <w:sz w:val="24"/>
          <w:szCs w:val="24"/>
        </w:rPr>
        <w:t xml:space="preserve"> AD </w:t>
      </w:r>
      <w:r w:rsidRPr="00646E39">
        <w:rPr>
          <w:rFonts w:cs="Verdana"/>
          <w:sz w:val="24"/>
          <w:szCs w:val="24"/>
        </w:rPr>
        <w:t>(</w:t>
      </w:r>
      <w:r w:rsidRPr="00646E39">
        <w:rPr>
          <w:rFonts w:cs="Verdana"/>
          <w:i/>
          <w:sz w:val="24"/>
          <w:szCs w:val="24"/>
        </w:rPr>
        <w:t>Altra Diagnosi</w:t>
      </w:r>
      <w:r w:rsidRPr="00646E39">
        <w:rPr>
          <w:rFonts w:cs="Verdana"/>
          <w:sz w:val="24"/>
          <w:szCs w:val="24"/>
        </w:rPr>
        <w:t>),</w:t>
      </w:r>
      <w:r w:rsidRPr="00646E39">
        <w:rPr>
          <w:rFonts w:cs="Verdana"/>
          <w:b/>
          <w:sz w:val="24"/>
          <w:szCs w:val="24"/>
        </w:rPr>
        <w:t xml:space="preserve"> AE </w:t>
      </w:r>
      <w:r w:rsidRPr="00646E39">
        <w:rPr>
          <w:rFonts w:cs="Verdana"/>
          <w:sz w:val="24"/>
          <w:szCs w:val="24"/>
        </w:rPr>
        <w:t>(</w:t>
      </w:r>
      <w:r w:rsidRPr="00646E39">
        <w:rPr>
          <w:rFonts w:cs="Verdana"/>
          <w:i/>
          <w:sz w:val="24"/>
          <w:szCs w:val="24"/>
        </w:rPr>
        <w:t>Nessun disturbo</w:t>
      </w:r>
      <w:r w:rsidR="00820165">
        <w:rPr>
          <w:rFonts w:cs="Verdana"/>
          <w:sz w:val="24"/>
          <w:szCs w:val="24"/>
        </w:rPr>
        <w:t>).</w:t>
      </w:r>
    </w:p>
    <w:p w:rsidR="00820165" w:rsidRPr="00646E39" w:rsidRDefault="00820165" w:rsidP="00820165">
      <w:pPr>
        <w:autoSpaceDE w:val="0"/>
        <w:autoSpaceDN w:val="0"/>
        <w:adjustRightInd w:val="0"/>
        <w:spacing w:after="0" w:line="240" w:lineRule="auto"/>
        <w:jc w:val="both"/>
        <w:rPr>
          <w:rFonts w:cs="Verdana"/>
          <w:sz w:val="24"/>
          <w:szCs w:val="24"/>
        </w:rPr>
      </w:pPr>
      <w:r>
        <w:rPr>
          <w:rFonts w:cs="Verdana"/>
          <w:sz w:val="24"/>
          <w:szCs w:val="24"/>
        </w:rPr>
        <w:t xml:space="preserve">Qualora </w:t>
      </w:r>
      <w:r w:rsidR="00D132E6">
        <w:rPr>
          <w:rFonts w:cs="Verdana"/>
          <w:sz w:val="24"/>
          <w:szCs w:val="24"/>
        </w:rPr>
        <w:t>la somma dei</w:t>
      </w:r>
      <w:r w:rsidR="002D6864">
        <w:rPr>
          <w:rFonts w:cs="Verdana"/>
          <w:sz w:val="24"/>
          <w:szCs w:val="24"/>
        </w:rPr>
        <w:t xml:space="preserve"> valori inseriti in tali colonne</w:t>
      </w:r>
      <w:r>
        <w:rPr>
          <w:rFonts w:cs="Verdana"/>
          <w:sz w:val="24"/>
          <w:szCs w:val="24"/>
        </w:rPr>
        <w:t xml:space="preserve"> non corrispondesse al valore riportato nella </w:t>
      </w:r>
      <w:r w:rsidRPr="004D6275">
        <w:rPr>
          <w:rFonts w:cs="Verdana"/>
          <w:b/>
          <w:sz w:val="24"/>
          <w:szCs w:val="24"/>
        </w:rPr>
        <w:t xml:space="preserve">Colonna </w:t>
      </w:r>
      <w:r w:rsidR="002D6864">
        <w:rPr>
          <w:rFonts w:cs="Verdana"/>
          <w:b/>
          <w:sz w:val="24"/>
          <w:szCs w:val="24"/>
        </w:rPr>
        <w:t>K</w:t>
      </w:r>
      <w:r w:rsidR="0016093F" w:rsidRPr="0016093F">
        <w:rPr>
          <w:rFonts w:cs="Verdana"/>
          <w:sz w:val="24"/>
          <w:szCs w:val="24"/>
        </w:rPr>
        <w:t>,</w:t>
      </w:r>
      <w:r>
        <w:rPr>
          <w:rFonts w:cs="Verdana"/>
          <w:sz w:val="24"/>
          <w:szCs w:val="24"/>
        </w:rPr>
        <w:t xml:space="preserve"> sulla scheda comparirà un messaggio di errore che costringerà il compilatore a controllare i dati per individuare quale sia quello errato</w:t>
      </w:r>
    </w:p>
    <w:p w:rsidR="00646E39" w:rsidRDefault="00646E39" w:rsidP="00646E39">
      <w:pPr>
        <w:autoSpaceDE w:val="0"/>
        <w:autoSpaceDN w:val="0"/>
        <w:adjustRightInd w:val="0"/>
        <w:spacing w:after="0" w:line="240" w:lineRule="auto"/>
        <w:jc w:val="both"/>
        <w:rPr>
          <w:rFonts w:cs="Verdana"/>
          <w:b/>
          <w:sz w:val="24"/>
          <w:szCs w:val="24"/>
          <w:highlight w:val="yellow"/>
        </w:rPr>
      </w:pPr>
    </w:p>
    <w:p w:rsidR="00646E39" w:rsidRPr="00D132E6" w:rsidRDefault="00D132E6" w:rsidP="00646E39">
      <w:pPr>
        <w:autoSpaceDE w:val="0"/>
        <w:autoSpaceDN w:val="0"/>
        <w:adjustRightInd w:val="0"/>
        <w:spacing w:after="0" w:line="240" w:lineRule="auto"/>
        <w:jc w:val="both"/>
        <w:rPr>
          <w:rFonts w:cs="Verdana"/>
          <w:b/>
          <w:sz w:val="24"/>
          <w:szCs w:val="24"/>
        </w:rPr>
      </w:pPr>
      <w:r w:rsidRPr="00D132E6">
        <w:rPr>
          <w:rFonts w:cs="Verdana"/>
          <w:b/>
          <w:sz w:val="24"/>
          <w:szCs w:val="24"/>
        </w:rPr>
        <w:t>Colonna</w:t>
      </w:r>
      <w:r>
        <w:rPr>
          <w:rFonts w:cs="Verdana"/>
          <w:b/>
          <w:sz w:val="24"/>
          <w:szCs w:val="24"/>
        </w:rPr>
        <w:t xml:space="preserve"> AB (</w:t>
      </w:r>
      <w:r w:rsidRPr="00D132E6">
        <w:rPr>
          <w:rFonts w:cs="Verdana"/>
          <w:b/>
          <w:i/>
          <w:sz w:val="24"/>
          <w:szCs w:val="24"/>
        </w:rPr>
        <w:t>Diagnosi di DSA</w:t>
      </w:r>
      <w:r>
        <w:rPr>
          <w:rFonts w:cs="Verdana"/>
          <w:b/>
          <w:sz w:val="24"/>
          <w:szCs w:val="24"/>
        </w:rPr>
        <w:t>)</w:t>
      </w:r>
    </w:p>
    <w:p w:rsidR="00646E39" w:rsidRDefault="00D132E6" w:rsidP="00646E39">
      <w:pPr>
        <w:autoSpaceDE w:val="0"/>
        <w:autoSpaceDN w:val="0"/>
        <w:adjustRightInd w:val="0"/>
        <w:spacing w:after="0" w:line="240" w:lineRule="auto"/>
        <w:jc w:val="both"/>
        <w:rPr>
          <w:rFonts w:cs="Verdana"/>
          <w:sz w:val="24"/>
          <w:szCs w:val="24"/>
        </w:rPr>
      </w:pPr>
      <w:r w:rsidRPr="00D132E6">
        <w:rPr>
          <w:rFonts w:cs="Verdana"/>
          <w:sz w:val="24"/>
          <w:szCs w:val="24"/>
        </w:rPr>
        <w:t xml:space="preserve">Il valore riportato nella </w:t>
      </w:r>
      <w:r w:rsidRPr="00D132E6">
        <w:rPr>
          <w:rFonts w:cs="Verdana"/>
          <w:b/>
          <w:sz w:val="24"/>
          <w:szCs w:val="24"/>
        </w:rPr>
        <w:t xml:space="preserve">Colonna AB </w:t>
      </w:r>
      <w:r w:rsidRPr="00D132E6">
        <w:rPr>
          <w:rFonts w:cs="Verdana"/>
          <w:sz w:val="24"/>
          <w:szCs w:val="24"/>
        </w:rPr>
        <w:t xml:space="preserve">dovrà </w:t>
      </w:r>
      <w:r>
        <w:rPr>
          <w:rFonts w:cs="Verdana"/>
          <w:sz w:val="24"/>
          <w:szCs w:val="24"/>
        </w:rPr>
        <w:t xml:space="preserve">essere dettagliato nelle colonne relative alle tipologie di intervento indicati/attivati. </w:t>
      </w:r>
    </w:p>
    <w:p w:rsidR="00D132E6" w:rsidRDefault="00D132E6" w:rsidP="00D132E6">
      <w:pPr>
        <w:autoSpaceDE w:val="0"/>
        <w:autoSpaceDN w:val="0"/>
        <w:adjustRightInd w:val="0"/>
        <w:spacing w:after="0" w:line="240" w:lineRule="auto"/>
        <w:jc w:val="both"/>
        <w:rPr>
          <w:rFonts w:cs="Verdana"/>
          <w:b/>
          <w:sz w:val="24"/>
          <w:szCs w:val="24"/>
        </w:rPr>
      </w:pPr>
      <w:r w:rsidRPr="00D132E6">
        <w:rPr>
          <w:rFonts w:cs="Verdana"/>
          <w:sz w:val="24"/>
          <w:szCs w:val="24"/>
        </w:rPr>
        <w:t xml:space="preserve">Pertanto la somma dei valori indicati nelle </w:t>
      </w:r>
      <w:r w:rsidRPr="00D132E6">
        <w:rPr>
          <w:rFonts w:cs="Verdana"/>
          <w:b/>
          <w:sz w:val="24"/>
          <w:szCs w:val="24"/>
        </w:rPr>
        <w:t>Colonne AF</w:t>
      </w:r>
      <w:r w:rsidRPr="00D132E6">
        <w:rPr>
          <w:rFonts w:cs="Verdana"/>
          <w:sz w:val="24"/>
          <w:szCs w:val="24"/>
        </w:rPr>
        <w:t xml:space="preserve"> (</w:t>
      </w:r>
      <w:r w:rsidRPr="00D132E6">
        <w:rPr>
          <w:rFonts w:cs="Verdana"/>
          <w:i/>
          <w:sz w:val="24"/>
          <w:szCs w:val="24"/>
        </w:rPr>
        <w:t>Nessun intervento</w:t>
      </w:r>
      <w:r w:rsidRPr="00D132E6">
        <w:rPr>
          <w:rFonts w:cs="Verdana"/>
          <w:sz w:val="24"/>
          <w:szCs w:val="24"/>
        </w:rPr>
        <w:t xml:space="preserve">), </w:t>
      </w:r>
      <w:r w:rsidRPr="00D132E6">
        <w:rPr>
          <w:rFonts w:cs="Verdana"/>
          <w:b/>
          <w:sz w:val="24"/>
          <w:szCs w:val="24"/>
        </w:rPr>
        <w:t>AG</w:t>
      </w:r>
      <w:r w:rsidRPr="00D132E6">
        <w:rPr>
          <w:rFonts w:cs="Verdana"/>
          <w:sz w:val="24"/>
          <w:szCs w:val="24"/>
        </w:rPr>
        <w:t xml:space="preserve"> (</w:t>
      </w:r>
      <w:r w:rsidRPr="00D132E6">
        <w:rPr>
          <w:rFonts w:cs="Verdana"/>
          <w:i/>
          <w:sz w:val="24"/>
          <w:szCs w:val="24"/>
        </w:rPr>
        <w:t>Invio ad altra struttura pubblica</w:t>
      </w:r>
      <w:r w:rsidRPr="00D132E6">
        <w:rPr>
          <w:rFonts w:cs="Verdana"/>
          <w:sz w:val="24"/>
          <w:szCs w:val="24"/>
        </w:rPr>
        <w:t xml:space="preserve">), </w:t>
      </w:r>
      <w:r w:rsidRPr="00D132E6">
        <w:rPr>
          <w:rFonts w:cs="Verdana"/>
          <w:b/>
          <w:sz w:val="24"/>
          <w:szCs w:val="24"/>
        </w:rPr>
        <w:t xml:space="preserve">AH </w:t>
      </w:r>
      <w:r w:rsidRPr="00D132E6">
        <w:rPr>
          <w:rFonts w:cs="Verdana"/>
          <w:sz w:val="24"/>
          <w:szCs w:val="24"/>
        </w:rPr>
        <w:t>(</w:t>
      </w:r>
      <w:r w:rsidRPr="00D132E6">
        <w:rPr>
          <w:rFonts w:cs="Verdana"/>
          <w:i/>
          <w:sz w:val="24"/>
          <w:szCs w:val="24"/>
        </w:rPr>
        <w:t>Invio ad altra struttura privata</w:t>
      </w:r>
      <w:r w:rsidRPr="00D132E6">
        <w:rPr>
          <w:rFonts w:cs="Verdana"/>
          <w:sz w:val="24"/>
          <w:szCs w:val="24"/>
        </w:rPr>
        <w:t xml:space="preserve">), </w:t>
      </w:r>
      <w:r w:rsidRPr="00D132E6">
        <w:rPr>
          <w:rFonts w:cs="Verdana"/>
          <w:b/>
          <w:sz w:val="24"/>
          <w:szCs w:val="24"/>
        </w:rPr>
        <w:t>AI</w:t>
      </w:r>
      <w:r w:rsidRPr="00D132E6">
        <w:rPr>
          <w:rFonts w:cs="Verdana"/>
          <w:sz w:val="24"/>
          <w:szCs w:val="24"/>
        </w:rPr>
        <w:t xml:space="preserve"> (</w:t>
      </w:r>
      <w:r w:rsidRPr="00D132E6">
        <w:rPr>
          <w:rFonts w:cs="Verdana"/>
          <w:i/>
          <w:sz w:val="24"/>
          <w:szCs w:val="24"/>
        </w:rPr>
        <w:t>Presa in carico per trattamento DSA</w:t>
      </w:r>
      <w:r w:rsidRPr="00D132E6">
        <w:rPr>
          <w:rFonts w:cs="Verdana"/>
          <w:sz w:val="24"/>
          <w:szCs w:val="24"/>
        </w:rPr>
        <w:t>)</w:t>
      </w:r>
      <w:r>
        <w:rPr>
          <w:rFonts w:cs="Verdana"/>
          <w:sz w:val="24"/>
          <w:szCs w:val="24"/>
        </w:rPr>
        <w:t xml:space="preserve"> dovrà corrispondere al valore indicato nella </w:t>
      </w:r>
      <w:r w:rsidRPr="00D132E6">
        <w:rPr>
          <w:rFonts w:cs="Verdana"/>
          <w:b/>
          <w:sz w:val="24"/>
          <w:szCs w:val="24"/>
        </w:rPr>
        <w:t>Colonna AB</w:t>
      </w:r>
      <w:r>
        <w:rPr>
          <w:rFonts w:cs="Verdana"/>
          <w:b/>
          <w:sz w:val="24"/>
          <w:szCs w:val="24"/>
        </w:rPr>
        <w:t>.</w:t>
      </w:r>
    </w:p>
    <w:p w:rsidR="00D132E6" w:rsidRPr="00D132E6" w:rsidRDefault="00D132E6" w:rsidP="00D132E6">
      <w:pPr>
        <w:autoSpaceDE w:val="0"/>
        <w:autoSpaceDN w:val="0"/>
        <w:adjustRightInd w:val="0"/>
        <w:spacing w:after="0" w:line="240" w:lineRule="auto"/>
        <w:jc w:val="both"/>
        <w:rPr>
          <w:rFonts w:cs="Verdana"/>
          <w:sz w:val="24"/>
          <w:szCs w:val="24"/>
        </w:rPr>
      </w:pPr>
      <w:r w:rsidRPr="00D132E6">
        <w:rPr>
          <w:rFonts w:cs="Verdana"/>
          <w:sz w:val="24"/>
          <w:szCs w:val="24"/>
        </w:rPr>
        <w:t xml:space="preserve">Qualora non ci fosse corrispondenza tra i valori </w:t>
      </w:r>
      <w:r>
        <w:rPr>
          <w:rFonts w:cs="Verdana"/>
          <w:sz w:val="24"/>
          <w:szCs w:val="24"/>
        </w:rPr>
        <w:t>sulla scheda comparirà un messaggio di errore che costringerà il compilatore a controllare i dati per individuare quale sia quello errato</w:t>
      </w:r>
    </w:p>
    <w:p w:rsidR="00646E39" w:rsidRPr="00D132E6" w:rsidRDefault="00646E39" w:rsidP="004D6275">
      <w:pPr>
        <w:autoSpaceDE w:val="0"/>
        <w:autoSpaceDN w:val="0"/>
        <w:adjustRightInd w:val="0"/>
        <w:spacing w:after="0" w:line="240" w:lineRule="auto"/>
        <w:jc w:val="both"/>
        <w:rPr>
          <w:rFonts w:cs="Verdana"/>
          <w:b/>
          <w:sz w:val="24"/>
          <w:szCs w:val="24"/>
        </w:rPr>
      </w:pPr>
    </w:p>
    <w:p w:rsidR="0076477C" w:rsidRDefault="0076477C" w:rsidP="000370E9">
      <w:pPr>
        <w:autoSpaceDE w:val="0"/>
        <w:autoSpaceDN w:val="0"/>
        <w:adjustRightInd w:val="0"/>
        <w:spacing w:after="0" w:line="240" w:lineRule="auto"/>
        <w:jc w:val="both"/>
        <w:rPr>
          <w:rFonts w:cs="Verdana"/>
          <w:sz w:val="24"/>
          <w:szCs w:val="24"/>
        </w:rPr>
      </w:pPr>
      <w:r>
        <w:rPr>
          <w:rFonts w:cs="Verdana"/>
          <w:sz w:val="24"/>
          <w:szCs w:val="24"/>
        </w:rPr>
        <w:t>Si precisa inoltre che:</w:t>
      </w:r>
    </w:p>
    <w:p w:rsidR="000370E9" w:rsidRPr="00AF25FD" w:rsidRDefault="0076477C" w:rsidP="00AF25FD">
      <w:pPr>
        <w:pStyle w:val="Paragrafoelenco"/>
        <w:numPr>
          <w:ilvl w:val="0"/>
          <w:numId w:val="6"/>
        </w:numPr>
        <w:autoSpaceDE w:val="0"/>
        <w:autoSpaceDN w:val="0"/>
        <w:adjustRightInd w:val="0"/>
        <w:spacing w:after="0" w:line="240" w:lineRule="auto"/>
        <w:jc w:val="both"/>
        <w:rPr>
          <w:rFonts w:cs="Verdana"/>
          <w:sz w:val="24"/>
          <w:szCs w:val="24"/>
        </w:rPr>
      </w:pPr>
      <w:r w:rsidRPr="00AF25FD">
        <w:rPr>
          <w:rFonts w:cs="Verdana"/>
          <w:sz w:val="24"/>
          <w:szCs w:val="24"/>
        </w:rPr>
        <w:t>i</w:t>
      </w:r>
      <w:r w:rsidR="000370E9" w:rsidRPr="00AF25FD">
        <w:rPr>
          <w:rFonts w:cs="Verdana"/>
          <w:sz w:val="24"/>
          <w:szCs w:val="24"/>
        </w:rPr>
        <w:t xml:space="preserve"> casi in cui vengono effettuati trattamenti </w:t>
      </w:r>
      <w:proofErr w:type="spellStart"/>
      <w:r w:rsidR="000370E9" w:rsidRPr="00AF25FD">
        <w:rPr>
          <w:rFonts w:cs="Verdana"/>
          <w:sz w:val="24"/>
          <w:szCs w:val="24"/>
        </w:rPr>
        <w:t>pre</w:t>
      </w:r>
      <w:proofErr w:type="spellEnd"/>
      <w:r w:rsidR="000370E9" w:rsidRPr="00AF25FD">
        <w:rPr>
          <w:rFonts w:cs="Verdana"/>
          <w:sz w:val="24"/>
          <w:szCs w:val="24"/>
        </w:rPr>
        <w:t xml:space="preserve">-diagnosi per i quali non è stato attivato l'iter diagnostico non devono essere registrati </w:t>
      </w:r>
      <w:r w:rsidRPr="00AF25FD">
        <w:rPr>
          <w:rFonts w:cs="Verdana"/>
          <w:sz w:val="24"/>
          <w:szCs w:val="24"/>
        </w:rPr>
        <w:t xml:space="preserve">né </w:t>
      </w:r>
      <w:r w:rsidR="000370E9" w:rsidRPr="00AF25FD">
        <w:rPr>
          <w:rFonts w:cs="Verdana"/>
          <w:sz w:val="24"/>
          <w:szCs w:val="24"/>
        </w:rPr>
        <w:t xml:space="preserve">nel numero complessivo delle richieste pervenute </w:t>
      </w:r>
      <w:proofErr w:type="spellStart"/>
      <w:r w:rsidRPr="00AF25FD">
        <w:rPr>
          <w:rFonts w:cs="Verdana"/>
          <w:sz w:val="24"/>
          <w:szCs w:val="24"/>
        </w:rPr>
        <w:t>nè</w:t>
      </w:r>
      <w:proofErr w:type="spellEnd"/>
      <w:r w:rsidR="000370E9" w:rsidRPr="00AF25FD">
        <w:rPr>
          <w:rFonts w:cs="Verdana"/>
          <w:sz w:val="24"/>
          <w:szCs w:val="24"/>
        </w:rPr>
        <w:t xml:space="preserve"> nel campo “</w:t>
      </w:r>
      <w:r w:rsidRPr="00AF25FD">
        <w:rPr>
          <w:rFonts w:cs="Verdana"/>
          <w:sz w:val="24"/>
          <w:szCs w:val="24"/>
        </w:rPr>
        <w:t>I</w:t>
      </w:r>
      <w:r w:rsidR="000370E9" w:rsidRPr="00AF25FD">
        <w:rPr>
          <w:rFonts w:cs="Verdana"/>
          <w:sz w:val="24"/>
          <w:szCs w:val="24"/>
        </w:rPr>
        <w:t>nterventi successivi indicati/attivati”</w:t>
      </w:r>
    </w:p>
    <w:p w:rsidR="009B1D9A" w:rsidRDefault="000370E9" w:rsidP="009B1D9A">
      <w:pPr>
        <w:pStyle w:val="Paragrafoelenco"/>
        <w:numPr>
          <w:ilvl w:val="0"/>
          <w:numId w:val="6"/>
        </w:numPr>
        <w:autoSpaceDE w:val="0"/>
        <w:autoSpaceDN w:val="0"/>
        <w:adjustRightInd w:val="0"/>
        <w:spacing w:after="0" w:line="240" w:lineRule="auto"/>
        <w:jc w:val="both"/>
        <w:rPr>
          <w:rFonts w:cs="Verdana"/>
          <w:sz w:val="24"/>
          <w:szCs w:val="24"/>
        </w:rPr>
      </w:pPr>
      <w:r w:rsidRPr="00AF25FD">
        <w:rPr>
          <w:rFonts w:cs="Verdana"/>
          <w:sz w:val="24"/>
          <w:szCs w:val="24"/>
        </w:rPr>
        <w:t>Nella colonna “Segnalazione” relativa alla richieste inviate dalla scuola devono essere indicati anche i casi in cui gli insegnanti suggeriscono alla famiglia di rivolgersi a specialisti senza</w:t>
      </w:r>
      <w:r w:rsidR="00170E79">
        <w:rPr>
          <w:rFonts w:cs="Verdana"/>
          <w:sz w:val="24"/>
          <w:szCs w:val="24"/>
        </w:rPr>
        <w:t xml:space="preserve"> produrre una relazione scritta</w:t>
      </w:r>
    </w:p>
    <w:p w:rsidR="009B1D9A" w:rsidRPr="009B1D9A" w:rsidRDefault="009B1D9A" w:rsidP="009B1D9A">
      <w:pPr>
        <w:autoSpaceDE w:val="0"/>
        <w:autoSpaceDN w:val="0"/>
        <w:adjustRightInd w:val="0"/>
        <w:spacing w:after="0" w:line="240" w:lineRule="auto"/>
        <w:jc w:val="both"/>
        <w:rPr>
          <w:rFonts w:cs="Verdana"/>
          <w:sz w:val="24"/>
          <w:szCs w:val="24"/>
        </w:rPr>
      </w:pPr>
    </w:p>
    <w:p w:rsidR="00170E79" w:rsidRDefault="00170E79" w:rsidP="00170E79">
      <w:pPr>
        <w:autoSpaceDE w:val="0"/>
        <w:autoSpaceDN w:val="0"/>
        <w:adjustRightInd w:val="0"/>
        <w:spacing w:after="0" w:line="240" w:lineRule="auto"/>
        <w:jc w:val="both"/>
        <w:rPr>
          <w:rFonts w:cs="Verdana"/>
          <w:sz w:val="24"/>
          <w:szCs w:val="24"/>
        </w:rPr>
      </w:pPr>
    </w:p>
    <w:sectPr w:rsidR="00170E7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2E8" w:rsidRDefault="003B12E8" w:rsidP="0076477C">
      <w:pPr>
        <w:spacing w:after="0" w:line="240" w:lineRule="auto"/>
      </w:pPr>
      <w:r>
        <w:separator/>
      </w:r>
    </w:p>
  </w:endnote>
  <w:endnote w:type="continuationSeparator" w:id="0">
    <w:p w:rsidR="003B12E8" w:rsidRDefault="003B12E8" w:rsidP="0076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285535"/>
      <w:docPartObj>
        <w:docPartGallery w:val="Page Numbers (Bottom of Page)"/>
        <w:docPartUnique/>
      </w:docPartObj>
    </w:sdtPr>
    <w:sdtEndPr/>
    <w:sdtContent>
      <w:p w:rsidR="0076477C" w:rsidRDefault="0076477C">
        <w:pPr>
          <w:pStyle w:val="Pidipagina"/>
          <w:jc w:val="center"/>
        </w:pPr>
        <w:r>
          <w:fldChar w:fldCharType="begin"/>
        </w:r>
        <w:r>
          <w:instrText>PAGE   \* MERGEFORMAT</w:instrText>
        </w:r>
        <w:r>
          <w:fldChar w:fldCharType="separate"/>
        </w:r>
        <w:r w:rsidR="00814409">
          <w:rPr>
            <w:noProof/>
          </w:rPr>
          <w:t>1</w:t>
        </w:r>
        <w:r>
          <w:fldChar w:fldCharType="end"/>
        </w:r>
      </w:p>
    </w:sdtContent>
  </w:sdt>
  <w:p w:rsidR="0076477C" w:rsidRDefault="007647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2E8" w:rsidRDefault="003B12E8" w:rsidP="0076477C">
      <w:pPr>
        <w:spacing w:after="0" w:line="240" w:lineRule="auto"/>
      </w:pPr>
      <w:r>
        <w:separator/>
      </w:r>
    </w:p>
  </w:footnote>
  <w:footnote w:type="continuationSeparator" w:id="0">
    <w:p w:rsidR="003B12E8" w:rsidRDefault="003B12E8" w:rsidP="007647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0FAA"/>
    <w:multiLevelType w:val="hybridMultilevel"/>
    <w:tmpl w:val="29286588"/>
    <w:lvl w:ilvl="0" w:tplc="54E65E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D74607"/>
    <w:multiLevelType w:val="hybridMultilevel"/>
    <w:tmpl w:val="9EAA4A04"/>
    <w:lvl w:ilvl="0" w:tplc="54E65EB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6721691"/>
    <w:multiLevelType w:val="hybridMultilevel"/>
    <w:tmpl w:val="F064EEE2"/>
    <w:lvl w:ilvl="0" w:tplc="54E65E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2BB5374"/>
    <w:multiLevelType w:val="hybridMultilevel"/>
    <w:tmpl w:val="B3C4E5DC"/>
    <w:lvl w:ilvl="0" w:tplc="54E65EB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DF751B2"/>
    <w:multiLevelType w:val="hybridMultilevel"/>
    <w:tmpl w:val="365CD31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52B83123"/>
    <w:multiLevelType w:val="hybridMultilevel"/>
    <w:tmpl w:val="6E007E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683C237F"/>
    <w:multiLevelType w:val="hybridMultilevel"/>
    <w:tmpl w:val="EEB2D4F2"/>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6D2B6284"/>
    <w:multiLevelType w:val="hybridMultilevel"/>
    <w:tmpl w:val="561C01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DA76B4E"/>
    <w:multiLevelType w:val="hybridMultilevel"/>
    <w:tmpl w:val="B1581124"/>
    <w:lvl w:ilvl="0" w:tplc="54E65EB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0"/>
  </w:num>
  <w:num w:numId="6">
    <w:abstractNumId w:val="8"/>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FA"/>
    <w:rsid w:val="000370E9"/>
    <w:rsid w:val="00071E2F"/>
    <w:rsid w:val="0008617B"/>
    <w:rsid w:val="001027D1"/>
    <w:rsid w:val="00112BAA"/>
    <w:rsid w:val="00121576"/>
    <w:rsid w:val="0016093F"/>
    <w:rsid w:val="00170E79"/>
    <w:rsid w:val="0022337E"/>
    <w:rsid w:val="002D6864"/>
    <w:rsid w:val="003B12E8"/>
    <w:rsid w:val="004302FA"/>
    <w:rsid w:val="004C5608"/>
    <w:rsid w:val="004D6275"/>
    <w:rsid w:val="00646E39"/>
    <w:rsid w:val="006813B4"/>
    <w:rsid w:val="006B5639"/>
    <w:rsid w:val="00705D3F"/>
    <w:rsid w:val="0076477C"/>
    <w:rsid w:val="0079262D"/>
    <w:rsid w:val="00814409"/>
    <w:rsid w:val="00820165"/>
    <w:rsid w:val="008527D3"/>
    <w:rsid w:val="009008E5"/>
    <w:rsid w:val="009261A3"/>
    <w:rsid w:val="00953FEE"/>
    <w:rsid w:val="009B1D9A"/>
    <w:rsid w:val="009D698E"/>
    <w:rsid w:val="00A157B1"/>
    <w:rsid w:val="00AF25FD"/>
    <w:rsid w:val="00B10B25"/>
    <w:rsid w:val="00D132E6"/>
    <w:rsid w:val="00D46384"/>
    <w:rsid w:val="00DD7779"/>
    <w:rsid w:val="00FA60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698E"/>
    <w:pPr>
      <w:ind w:left="720"/>
      <w:contextualSpacing/>
    </w:pPr>
  </w:style>
  <w:style w:type="paragraph" w:styleId="Intestazione">
    <w:name w:val="header"/>
    <w:basedOn w:val="Normale"/>
    <w:link w:val="IntestazioneCarattere"/>
    <w:uiPriority w:val="99"/>
    <w:unhideWhenUsed/>
    <w:rsid w:val="007647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77C"/>
  </w:style>
  <w:style w:type="paragraph" w:styleId="Pidipagina">
    <w:name w:val="footer"/>
    <w:basedOn w:val="Normale"/>
    <w:link w:val="PidipaginaCarattere"/>
    <w:uiPriority w:val="99"/>
    <w:unhideWhenUsed/>
    <w:rsid w:val="007647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77C"/>
  </w:style>
  <w:style w:type="paragraph" w:styleId="Testofumetto">
    <w:name w:val="Balloon Text"/>
    <w:basedOn w:val="Normale"/>
    <w:link w:val="TestofumettoCarattere"/>
    <w:uiPriority w:val="99"/>
    <w:semiHidden/>
    <w:unhideWhenUsed/>
    <w:rsid w:val="006B563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563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698E"/>
    <w:pPr>
      <w:ind w:left="720"/>
      <w:contextualSpacing/>
    </w:pPr>
  </w:style>
  <w:style w:type="paragraph" w:styleId="Intestazione">
    <w:name w:val="header"/>
    <w:basedOn w:val="Normale"/>
    <w:link w:val="IntestazioneCarattere"/>
    <w:uiPriority w:val="99"/>
    <w:unhideWhenUsed/>
    <w:rsid w:val="007647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77C"/>
  </w:style>
  <w:style w:type="paragraph" w:styleId="Pidipagina">
    <w:name w:val="footer"/>
    <w:basedOn w:val="Normale"/>
    <w:link w:val="PidipaginaCarattere"/>
    <w:uiPriority w:val="99"/>
    <w:unhideWhenUsed/>
    <w:rsid w:val="007647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77C"/>
  </w:style>
  <w:style w:type="paragraph" w:styleId="Testofumetto">
    <w:name w:val="Balloon Text"/>
    <w:basedOn w:val="Normale"/>
    <w:link w:val="TestofumettoCarattere"/>
    <w:uiPriority w:val="99"/>
    <w:semiHidden/>
    <w:unhideWhenUsed/>
    <w:rsid w:val="006B563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5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Graziella Civenti</dc:creator>
  <cp:lastModifiedBy>boffetti</cp:lastModifiedBy>
  <cp:revision>2</cp:revision>
  <cp:lastPrinted>2017-03-14T16:56:00Z</cp:lastPrinted>
  <dcterms:created xsi:type="dcterms:W3CDTF">2017-04-28T11:05:00Z</dcterms:created>
  <dcterms:modified xsi:type="dcterms:W3CDTF">2017-04-28T11:05:00Z</dcterms:modified>
</cp:coreProperties>
</file>